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272" w:rsidRPr="00AA4272" w:rsidRDefault="00CC7DAB" w:rsidP="00D16ED5">
      <w:pPr>
        <w:widowControl w:val="0"/>
        <w:autoSpaceDE w:val="0"/>
        <w:autoSpaceDN w:val="0"/>
        <w:adjustRightInd w:val="0"/>
        <w:spacing w:after="0" w:line="240" w:lineRule="auto"/>
        <w:rPr>
          <w:rFonts w:ascii="Calibri" w:hAnsi="Calibri" w:cs="Calibri"/>
        </w:rPr>
      </w:pPr>
      <w:r w:rsidRPr="00CC7DAB">
        <w:rPr>
          <w:rFonts w:ascii="Calibri" w:hAnsi="Calibri" w:cs="Calibri"/>
        </w:rPr>
        <w:t xml:space="preserve">         </w:t>
      </w:r>
    </w:p>
    <w:p w:rsidR="002E00AA" w:rsidRPr="00C44061" w:rsidRDefault="002E00AA" w:rsidP="00095035">
      <w:pPr>
        <w:widowControl w:val="0"/>
        <w:autoSpaceDE w:val="0"/>
        <w:autoSpaceDN w:val="0"/>
        <w:adjustRightInd w:val="0"/>
        <w:spacing w:after="0" w:line="240" w:lineRule="auto"/>
        <w:jc w:val="right"/>
        <w:rPr>
          <w:rFonts w:asciiTheme="majorHAnsi" w:hAnsiTheme="majorHAnsi" w:cstheme="majorHAnsi"/>
          <w:sz w:val="28"/>
          <w:szCs w:val="28"/>
        </w:rPr>
      </w:pPr>
      <w:r w:rsidRPr="00C44061">
        <w:rPr>
          <w:rFonts w:asciiTheme="majorHAnsi" w:hAnsiTheme="majorHAnsi" w:cstheme="majorHAnsi"/>
          <w:sz w:val="28"/>
          <w:szCs w:val="28"/>
        </w:rPr>
        <w:t xml:space="preserve">Приложение  1 </w:t>
      </w:r>
    </w:p>
    <w:p w:rsidR="00C44061" w:rsidRPr="001B78D5" w:rsidRDefault="00C44061" w:rsidP="00C44061">
      <w:pPr>
        <w:widowControl w:val="0"/>
        <w:autoSpaceDE w:val="0"/>
        <w:autoSpaceDN w:val="0"/>
        <w:adjustRightInd w:val="0"/>
        <w:spacing w:after="0" w:line="240" w:lineRule="auto"/>
        <w:jc w:val="right"/>
        <w:rPr>
          <w:rFonts w:ascii="Calibri" w:hAnsi="Calibri" w:cs="Calibri"/>
        </w:rPr>
      </w:pPr>
      <w:r w:rsidRPr="001B78D5">
        <w:rPr>
          <w:rFonts w:ascii="Calibri" w:hAnsi="Calibri" w:cs="Calibri"/>
        </w:rPr>
        <w:t>к муниципальной программе</w:t>
      </w:r>
    </w:p>
    <w:p w:rsidR="00C44061" w:rsidRPr="001B78D5" w:rsidRDefault="00C44061" w:rsidP="00C44061">
      <w:pPr>
        <w:widowControl w:val="0"/>
        <w:autoSpaceDE w:val="0"/>
        <w:autoSpaceDN w:val="0"/>
        <w:adjustRightInd w:val="0"/>
        <w:spacing w:after="0" w:line="240" w:lineRule="auto"/>
        <w:jc w:val="right"/>
        <w:rPr>
          <w:rFonts w:ascii="Calibri" w:hAnsi="Calibri" w:cs="Calibri"/>
        </w:rPr>
      </w:pPr>
      <w:r w:rsidRPr="001B78D5">
        <w:rPr>
          <w:rFonts w:ascii="Calibri" w:hAnsi="Calibri" w:cs="Calibri"/>
        </w:rPr>
        <w:t xml:space="preserve">"Реализация полномочий  </w:t>
      </w:r>
    </w:p>
    <w:p w:rsidR="00C44061" w:rsidRPr="001B78D5" w:rsidRDefault="00C44061" w:rsidP="00C44061">
      <w:pPr>
        <w:widowControl w:val="0"/>
        <w:autoSpaceDE w:val="0"/>
        <w:autoSpaceDN w:val="0"/>
        <w:adjustRightInd w:val="0"/>
        <w:spacing w:after="0" w:line="240" w:lineRule="auto"/>
        <w:jc w:val="right"/>
        <w:rPr>
          <w:rFonts w:ascii="Calibri" w:hAnsi="Calibri" w:cs="Calibri"/>
        </w:rPr>
      </w:pPr>
      <w:r w:rsidRPr="001B78D5">
        <w:rPr>
          <w:rFonts w:ascii="Calibri" w:hAnsi="Calibri" w:cs="Calibri"/>
        </w:rPr>
        <w:t xml:space="preserve">исполнительно-распорядительного </w:t>
      </w:r>
    </w:p>
    <w:p w:rsidR="002E00AA" w:rsidRDefault="00C44061" w:rsidP="00C44061">
      <w:pPr>
        <w:widowControl w:val="0"/>
        <w:autoSpaceDE w:val="0"/>
        <w:autoSpaceDN w:val="0"/>
        <w:adjustRightInd w:val="0"/>
        <w:spacing w:after="0" w:line="240" w:lineRule="auto"/>
        <w:jc w:val="right"/>
        <w:rPr>
          <w:rFonts w:ascii="Calibri" w:hAnsi="Calibri" w:cs="Calibri"/>
        </w:rPr>
      </w:pPr>
      <w:r w:rsidRPr="001B78D5">
        <w:rPr>
          <w:rFonts w:ascii="Calibri" w:hAnsi="Calibri" w:cs="Calibri"/>
        </w:rPr>
        <w:t xml:space="preserve"> органа  </w:t>
      </w:r>
      <w:proofErr w:type="spellStart"/>
      <w:r w:rsidRPr="001B78D5">
        <w:rPr>
          <w:rFonts w:ascii="Calibri" w:hAnsi="Calibri" w:cs="Calibri"/>
        </w:rPr>
        <w:t>Сельцовского</w:t>
      </w:r>
      <w:proofErr w:type="spellEnd"/>
      <w:r w:rsidRPr="001B78D5">
        <w:rPr>
          <w:rFonts w:ascii="Calibri" w:hAnsi="Calibri" w:cs="Calibri"/>
        </w:rPr>
        <w:t xml:space="preserve">  городского  округа</w:t>
      </w:r>
    </w:p>
    <w:p w:rsidR="00D64197" w:rsidRPr="001B78D5" w:rsidRDefault="00095035" w:rsidP="00095035">
      <w:pPr>
        <w:widowControl w:val="0"/>
        <w:autoSpaceDE w:val="0"/>
        <w:autoSpaceDN w:val="0"/>
        <w:adjustRightInd w:val="0"/>
        <w:spacing w:after="0" w:line="240" w:lineRule="auto"/>
        <w:jc w:val="right"/>
        <w:rPr>
          <w:rFonts w:ascii="Calibri" w:hAnsi="Calibri" w:cs="Calibri"/>
        </w:rPr>
      </w:pPr>
      <w:r w:rsidRPr="00095035">
        <w:rPr>
          <w:rFonts w:ascii="Calibri" w:hAnsi="Calibri" w:cs="Calibri"/>
        </w:rPr>
        <w:t xml:space="preserve">  </w:t>
      </w:r>
    </w:p>
    <w:p w:rsidR="00902462" w:rsidRPr="00902462" w:rsidRDefault="00902462" w:rsidP="00902462">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02462">
        <w:rPr>
          <w:rFonts w:ascii="Times New Roman" w:eastAsia="Calibri" w:hAnsi="Times New Roman" w:cs="Times New Roman"/>
          <w:b/>
          <w:sz w:val="28"/>
          <w:szCs w:val="28"/>
        </w:rPr>
        <w:t>Сведения о показателях</w:t>
      </w:r>
      <w:r w:rsidR="00A478E0">
        <w:rPr>
          <w:rFonts w:ascii="Times New Roman" w:eastAsia="Calibri" w:hAnsi="Times New Roman" w:cs="Times New Roman"/>
          <w:b/>
          <w:sz w:val="28"/>
          <w:szCs w:val="28"/>
        </w:rPr>
        <w:t xml:space="preserve"> (индикаторах</w:t>
      </w:r>
      <w:r w:rsidR="00D64197" w:rsidRPr="00902462">
        <w:rPr>
          <w:rFonts w:ascii="Times New Roman" w:eastAsia="Calibri" w:hAnsi="Times New Roman" w:cs="Times New Roman"/>
          <w:b/>
          <w:sz w:val="28"/>
          <w:szCs w:val="28"/>
        </w:rPr>
        <w:t>) муниципальной программы</w:t>
      </w:r>
      <w:r w:rsidRPr="00902462">
        <w:rPr>
          <w:rFonts w:ascii="Times New Roman" w:eastAsia="Calibri" w:hAnsi="Times New Roman" w:cs="Times New Roman"/>
          <w:b/>
          <w:sz w:val="28"/>
          <w:szCs w:val="28"/>
        </w:rPr>
        <w:t xml:space="preserve"> </w:t>
      </w:r>
      <w:r w:rsidR="00D64197" w:rsidRPr="00902462">
        <w:rPr>
          <w:rFonts w:ascii="Times New Roman" w:eastAsia="Calibri" w:hAnsi="Times New Roman" w:cs="Times New Roman"/>
          <w:b/>
          <w:sz w:val="28"/>
          <w:szCs w:val="28"/>
        </w:rPr>
        <w:t xml:space="preserve"> </w:t>
      </w:r>
      <w:r w:rsidRPr="00902462">
        <w:rPr>
          <w:rFonts w:ascii="Times New Roman" w:eastAsia="Times New Roman" w:hAnsi="Times New Roman" w:cs="Times New Roman"/>
          <w:b/>
          <w:bCs/>
          <w:sz w:val="28"/>
          <w:szCs w:val="28"/>
          <w:lang w:eastAsia="ru-RU"/>
        </w:rPr>
        <w:t>«Реализация полномочий исполнительно-распорядительного органа</w:t>
      </w:r>
      <w:r w:rsidR="00D421CA">
        <w:rPr>
          <w:rFonts w:ascii="Times New Roman" w:eastAsia="Times New Roman" w:hAnsi="Times New Roman" w:cs="Times New Roman"/>
          <w:b/>
          <w:bCs/>
          <w:sz w:val="28"/>
          <w:szCs w:val="28"/>
          <w:lang w:eastAsia="ru-RU"/>
        </w:rPr>
        <w:t xml:space="preserve"> </w:t>
      </w:r>
      <w:proofErr w:type="spellStart"/>
      <w:r w:rsidRPr="00902462">
        <w:rPr>
          <w:rFonts w:ascii="Times New Roman" w:eastAsia="Times New Roman" w:hAnsi="Times New Roman" w:cs="Times New Roman"/>
          <w:b/>
          <w:bCs/>
          <w:sz w:val="28"/>
          <w:szCs w:val="28"/>
          <w:lang w:eastAsia="ru-RU"/>
        </w:rPr>
        <w:t>Сельцовского</w:t>
      </w:r>
      <w:proofErr w:type="spellEnd"/>
      <w:r w:rsidRPr="00902462">
        <w:rPr>
          <w:rFonts w:ascii="Times New Roman" w:eastAsia="Times New Roman" w:hAnsi="Times New Roman" w:cs="Times New Roman"/>
          <w:b/>
          <w:bCs/>
          <w:sz w:val="28"/>
          <w:szCs w:val="28"/>
          <w:lang w:eastAsia="ru-RU"/>
        </w:rPr>
        <w:t xml:space="preserve"> городского окр</w:t>
      </w:r>
      <w:r w:rsidR="00D421CA">
        <w:rPr>
          <w:rFonts w:ascii="Times New Roman" w:eastAsia="Times New Roman" w:hAnsi="Times New Roman" w:cs="Times New Roman"/>
          <w:b/>
          <w:bCs/>
          <w:sz w:val="28"/>
          <w:szCs w:val="28"/>
          <w:lang w:eastAsia="ru-RU"/>
        </w:rPr>
        <w:t>уга»</w:t>
      </w:r>
    </w:p>
    <w:tbl>
      <w:tblPr>
        <w:tblW w:w="4829" w:type="pct"/>
        <w:tblInd w:w="534" w:type="dxa"/>
        <w:tblLayout w:type="fixed"/>
        <w:tblLook w:val="04A0" w:firstRow="1" w:lastRow="0" w:firstColumn="1" w:lastColumn="0" w:noHBand="0" w:noVBand="1"/>
      </w:tblPr>
      <w:tblGrid>
        <w:gridCol w:w="976"/>
        <w:gridCol w:w="4150"/>
        <w:gridCol w:w="1442"/>
        <w:gridCol w:w="835"/>
        <w:gridCol w:w="474"/>
        <w:gridCol w:w="1245"/>
        <w:gridCol w:w="1245"/>
        <w:gridCol w:w="1282"/>
        <w:gridCol w:w="1390"/>
        <w:gridCol w:w="1115"/>
        <w:gridCol w:w="1251"/>
      </w:tblGrid>
      <w:tr w:rsidR="008C4929" w:rsidRPr="00C132C0" w:rsidTr="00703AF0">
        <w:trPr>
          <w:trHeight w:val="750"/>
        </w:trPr>
        <w:tc>
          <w:tcPr>
            <w:tcW w:w="3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C4929" w:rsidRPr="00C132C0" w:rsidRDefault="008C4929" w:rsidP="00302363">
            <w:pPr>
              <w:spacing w:after="0" w:line="240" w:lineRule="auto"/>
              <w:jc w:val="center"/>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4"/>
                <w:szCs w:val="24"/>
                <w:lang w:eastAsia="ru-RU"/>
              </w:rPr>
              <w:t>№</w:t>
            </w:r>
          </w:p>
        </w:tc>
        <w:tc>
          <w:tcPr>
            <w:tcW w:w="13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C4929" w:rsidRPr="00C132C0" w:rsidRDefault="008C4929"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Наименование показателя (индикатора)</w:t>
            </w:r>
          </w:p>
        </w:tc>
        <w:tc>
          <w:tcPr>
            <w:tcW w:w="468" w:type="pct"/>
            <w:vMerge w:val="restart"/>
            <w:tcBorders>
              <w:top w:val="single" w:sz="4" w:space="0" w:color="auto"/>
              <w:left w:val="nil"/>
              <w:bottom w:val="single" w:sz="4" w:space="0" w:color="auto"/>
              <w:right w:val="single" w:sz="4" w:space="0" w:color="auto"/>
            </w:tcBorders>
            <w:shd w:val="clear" w:color="auto" w:fill="FFFFFF"/>
            <w:vAlign w:val="center"/>
            <w:hideMark/>
          </w:tcPr>
          <w:p w:rsidR="008C4929" w:rsidRPr="00C132C0" w:rsidRDefault="008C4929" w:rsidP="008C4929">
            <w:pPr>
              <w:widowControl w:val="0"/>
              <w:autoSpaceDE w:val="0"/>
              <w:autoSpaceDN w:val="0"/>
              <w:adjustRightInd w:val="0"/>
              <w:spacing w:after="0" w:line="252" w:lineRule="auto"/>
              <w:ind w:left="-1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w:t>
            </w:r>
          </w:p>
        </w:tc>
        <w:tc>
          <w:tcPr>
            <w:tcW w:w="271" w:type="pct"/>
            <w:tcBorders>
              <w:top w:val="single" w:sz="4" w:space="0" w:color="auto"/>
              <w:left w:val="nil"/>
              <w:bottom w:val="single" w:sz="4" w:space="0" w:color="auto"/>
              <w:right w:val="nil"/>
            </w:tcBorders>
            <w:shd w:val="clear" w:color="auto" w:fill="FFFFFF"/>
          </w:tcPr>
          <w:p w:rsidR="008C4929" w:rsidRPr="00C132C0" w:rsidRDefault="008C4929"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p>
        </w:tc>
        <w:tc>
          <w:tcPr>
            <w:tcW w:w="2597" w:type="pct"/>
            <w:gridSpan w:val="7"/>
            <w:tcBorders>
              <w:top w:val="single" w:sz="4" w:space="0" w:color="auto"/>
              <w:left w:val="nil"/>
              <w:bottom w:val="single" w:sz="4" w:space="0" w:color="auto"/>
              <w:right w:val="single" w:sz="4" w:space="0" w:color="auto"/>
            </w:tcBorders>
            <w:shd w:val="clear" w:color="auto" w:fill="FFFFFF"/>
          </w:tcPr>
          <w:p w:rsidR="008C4929" w:rsidRDefault="008C4929"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p>
          <w:p w:rsidR="008C4929" w:rsidRPr="00C132C0" w:rsidRDefault="008C4929"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Целевые значения показателей (индикаторов)</w:t>
            </w:r>
          </w:p>
        </w:tc>
      </w:tr>
      <w:tr w:rsidR="00703AF0" w:rsidRPr="00C132C0" w:rsidTr="006A3511">
        <w:trPr>
          <w:trHeight w:val="750"/>
        </w:trPr>
        <w:tc>
          <w:tcPr>
            <w:tcW w:w="317" w:type="pct"/>
            <w:vMerge/>
            <w:tcBorders>
              <w:top w:val="single" w:sz="4" w:space="0" w:color="auto"/>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8"/>
                <w:szCs w:val="28"/>
                <w:lang w:eastAsia="ru-RU"/>
              </w:rPr>
            </w:pPr>
          </w:p>
        </w:tc>
        <w:tc>
          <w:tcPr>
            <w:tcW w:w="1347" w:type="pct"/>
            <w:vMerge/>
            <w:tcBorders>
              <w:top w:val="single" w:sz="4" w:space="0" w:color="auto"/>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p>
        </w:tc>
        <w:tc>
          <w:tcPr>
            <w:tcW w:w="468" w:type="pct"/>
            <w:vMerge/>
            <w:tcBorders>
              <w:top w:val="single" w:sz="4" w:space="0" w:color="auto"/>
              <w:left w:val="nil"/>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tcPr>
          <w:p w:rsidR="00AF18E8" w:rsidRDefault="00AF18E8" w:rsidP="00B43C66">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p>
          <w:p w:rsidR="00AF18E8" w:rsidRDefault="00AF18E8" w:rsidP="00542294">
            <w:pPr>
              <w:widowControl w:val="0"/>
              <w:autoSpaceDE w:val="0"/>
              <w:autoSpaceDN w:val="0"/>
              <w:adjustRightInd w:val="0"/>
              <w:spacing w:after="0" w:line="252" w:lineRule="auto"/>
              <w:ind w:left="-114" w:right="-99"/>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 xml:space="preserve">  </w:t>
            </w:r>
            <w:r w:rsidR="0016520D">
              <w:rPr>
                <w:rFonts w:ascii="Times New Roman" w:eastAsia="Times New Roman" w:hAnsi="Times New Roman" w:cs="Times New Roman"/>
                <w:sz w:val="20"/>
                <w:szCs w:val="28"/>
                <w:lang w:eastAsia="ru-RU"/>
              </w:rPr>
              <w:t xml:space="preserve">  </w:t>
            </w:r>
            <w:r>
              <w:rPr>
                <w:rFonts w:ascii="Times New Roman" w:eastAsia="Times New Roman" w:hAnsi="Times New Roman" w:cs="Times New Roman"/>
                <w:sz w:val="20"/>
                <w:szCs w:val="28"/>
                <w:lang w:eastAsia="ru-RU"/>
              </w:rPr>
              <w:t xml:space="preserve"> </w:t>
            </w:r>
            <w:r w:rsidRPr="00B43C66">
              <w:rPr>
                <w:rFonts w:ascii="Times New Roman" w:eastAsia="Times New Roman" w:hAnsi="Times New Roman" w:cs="Times New Roman"/>
                <w:sz w:val="20"/>
                <w:szCs w:val="28"/>
                <w:lang w:eastAsia="ru-RU"/>
              </w:rPr>
              <w:t>2024 год</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142F99">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2025 год</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142F99">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2026 год</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142F99">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2027 год</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142F99">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2028 год</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142F99">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2029 год</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AF18E8">
            <w:pPr>
              <w:widowControl w:val="0"/>
              <w:autoSpaceDE w:val="0"/>
              <w:autoSpaceDN w:val="0"/>
              <w:adjustRightInd w:val="0"/>
              <w:spacing w:after="0" w:line="252" w:lineRule="auto"/>
              <w:ind w:right="-248"/>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2030 год</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shd w:val="clear" w:color="auto" w:fill="FFFFFF"/>
            <w:vAlign w:val="center"/>
          </w:tcPr>
          <w:p w:rsidR="00AF18E8" w:rsidRPr="00703AF0"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shd w:val="clear" w:color="auto" w:fill="FFFFFF"/>
            <w:vAlign w:val="center"/>
          </w:tcPr>
          <w:p w:rsidR="00AF18E8" w:rsidRPr="00EE49F7" w:rsidRDefault="00AF18E8" w:rsidP="00EE49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Доля показателей, выполненных более чем на 75%</w:t>
            </w:r>
          </w:p>
        </w:tc>
        <w:tc>
          <w:tcPr>
            <w:tcW w:w="468" w:type="pct"/>
            <w:tcBorders>
              <w:top w:val="nil"/>
              <w:left w:val="single" w:sz="4" w:space="0" w:color="auto"/>
              <w:bottom w:val="single" w:sz="4" w:space="0" w:color="auto"/>
              <w:right w:val="single" w:sz="4" w:space="0" w:color="auto"/>
            </w:tcBorders>
            <w:shd w:val="clear" w:color="auto" w:fill="FFFFFF"/>
            <w:vAlign w:val="center"/>
          </w:tcPr>
          <w:p w:rsidR="00AF18E8" w:rsidRPr="00EE49F7" w:rsidRDefault="00AF18E8" w:rsidP="00EE49F7">
            <w:pPr>
              <w:spacing w:after="0" w:line="240" w:lineRule="auto"/>
              <w:jc w:val="center"/>
              <w:rPr>
                <w:rFonts w:ascii="Times New Roman" w:eastAsia="Times New Roman" w:hAnsi="Times New Roman" w:cs="Times New Roman"/>
                <w:sz w:val="24"/>
                <w:szCs w:val="24"/>
                <w:lang w:eastAsia="ru-RU"/>
              </w:rPr>
            </w:pPr>
          </w:p>
          <w:p w:rsidR="00AF18E8" w:rsidRPr="00EE49F7" w:rsidRDefault="00AF18E8" w:rsidP="00EE49F7">
            <w:pPr>
              <w:spacing w:after="0" w:line="240" w:lineRule="auto"/>
              <w:jc w:val="center"/>
              <w:rPr>
                <w:rFonts w:ascii="Times New Roman" w:eastAsia="Times New Roman" w:hAnsi="Times New Roman" w:cs="Times New Roman"/>
                <w:sz w:val="24"/>
                <w:szCs w:val="24"/>
                <w:lang w:eastAsia="ru-RU"/>
              </w:rPr>
            </w:pPr>
            <w:r w:rsidRPr="00EE49F7">
              <w:rPr>
                <w:rFonts w:ascii="Times New Roman" w:eastAsia="Times New Roman" w:hAnsi="Times New Roman" w:cs="Times New Roman"/>
                <w:sz w:val="24"/>
                <w:szCs w:val="24"/>
                <w:lang w:eastAsia="ru-RU"/>
              </w:rPr>
              <w:t>%</w:t>
            </w:r>
          </w:p>
        </w:tc>
        <w:tc>
          <w:tcPr>
            <w:tcW w:w="425" w:type="pct"/>
            <w:gridSpan w:val="2"/>
            <w:tcBorders>
              <w:top w:val="nil"/>
              <w:left w:val="single" w:sz="4" w:space="0" w:color="auto"/>
              <w:bottom w:val="single" w:sz="4" w:space="0" w:color="auto"/>
              <w:right w:val="single" w:sz="4" w:space="0" w:color="auto"/>
            </w:tcBorders>
            <w:shd w:val="clear" w:color="auto" w:fill="FFFFFF"/>
            <w:vAlign w:val="center"/>
          </w:tcPr>
          <w:p w:rsidR="00AF18E8" w:rsidRPr="00EE49F7"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404" w:type="pct"/>
            <w:tcBorders>
              <w:top w:val="nil"/>
              <w:left w:val="single" w:sz="4" w:space="0" w:color="auto"/>
              <w:bottom w:val="single" w:sz="4" w:space="0" w:color="auto"/>
              <w:right w:val="single" w:sz="4" w:space="0" w:color="auto"/>
            </w:tcBorders>
            <w:shd w:val="clear" w:color="auto" w:fill="FFFFFF"/>
            <w:vAlign w:val="center"/>
          </w:tcPr>
          <w:p w:rsidR="00AF18E8" w:rsidRDefault="00AF18E8" w:rsidP="006A3511">
            <w:pPr>
              <w:jc w:val="center"/>
            </w:pPr>
            <w:r w:rsidRPr="00B211A1">
              <w:rPr>
                <w:rFonts w:ascii="Times New Roman" w:eastAsia="Times New Roman" w:hAnsi="Times New Roman" w:cs="Times New Roman"/>
                <w:sz w:val="24"/>
                <w:szCs w:val="24"/>
                <w:lang w:eastAsia="ru-RU"/>
              </w:rPr>
              <w:t>70</w:t>
            </w:r>
          </w:p>
        </w:tc>
        <w:tc>
          <w:tcPr>
            <w:tcW w:w="404" w:type="pct"/>
            <w:tcBorders>
              <w:top w:val="nil"/>
              <w:left w:val="single" w:sz="4" w:space="0" w:color="auto"/>
              <w:bottom w:val="single" w:sz="4" w:space="0" w:color="auto"/>
              <w:right w:val="single" w:sz="4" w:space="0" w:color="auto"/>
            </w:tcBorders>
            <w:shd w:val="clear" w:color="auto" w:fill="FFFFFF"/>
            <w:vAlign w:val="center"/>
          </w:tcPr>
          <w:p w:rsidR="00AF18E8" w:rsidRDefault="00AF18E8" w:rsidP="006A3511">
            <w:pPr>
              <w:jc w:val="center"/>
            </w:pPr>
            <w:r w:rsidRPr="00B211A1">
              <w:rPr>
                <w:rFonts w:ascii="Times New Roman" w:eastAsia="Times New Roman" w:hAnsi="Times New Roman" w:cs="Times New Roman"/>
                <w:sz w:val="24"/>
                <w:szCs w:val="24"/>
                <w:lang w:eastAsia="ru-RU"/>
              </w:rPr>
              <w:t>70</w:t>
            </w:r>
          </w:p>
        </w:tc>
        <w:tc>
          <w:tcPr>
            <w:tcW w:w="416" w:type="pct"/>
            <w:tcBorders>
              <w:top w:val="nil"/>
              <w:left w:val="single" w:sz="4" w:space="0" w:color="auto"/>
              <w:bottom w:val="single" w:sz="4" w:space="0" w:color="auto"/>
              <w:right w:val="single" w:sz="4" w:space="0" w:color="auto"/>
            </w:tcBorders>
            <w:shd w:val="clear" w:color="auto" w:fill="FFFFFF"/>
            <w:vAlign w:val="center"/>
          </w:tcPr>
          <w:p w:rsidR="00AF18E8" w:rsidRDefault="00AF18E8" w:rsidP="006A3511">
            <w:pPr>
              <w:jc w:val="center"/>
            </w:pPr>
            <w:r w:rsidRPr="00B211A1">
              <w:rPr>
                <w:rFonts w:ascii="Times New Roman" w:eastAsia="Times New Roman" w:hAnsi="Times New Roman" w:cs="Times New Roman"/>
                <w:sz w:val="24"/>
                <w:szCs w:val="24"/>
                <w:lang w:eastAsia="ru-RU"/>
              </w:rPr>
              <w:t>70</w:t>
            </w:r>
          </w:p>
        </w:tc>
        <w:tc>
          <w:tcPr>
            <w:tcW w:w="451" w:type="pct"/>
            <w:tcBorders>
              <w:top w:val="nil"/>
              <w:left w:val="single" w:sz="4" w:space="0" w:color="auto"/>
              <w:bottom w:val="single" w:sz="4" w:space="0" w:color="auto"/>
              <w:right w:val="single" w:sz="4" w:space="0" w:color="auto"/>
            </w:tcBorders>
            <w:shd w:val="clear" w:color="auto" w:fill="FFFFFF"/>
            <w:vAlign w:val="center"/>
          </w:tcPr>
          <w:p w:rsidR="00AF18E8" w:rsidRDefault="00AF18E8" w:rsidP="006A3511">
            <w:pPr>
              <w:jc w:val="center"/>
            </w:pPr>
            <w:r w:rsidRPr="00B211A1">
              <w:rPr>
                <w:rFonts w:ascii="Times New Roman" w:eastAsia="Times New Roman" w:hAnsi="Times New Roman" w:cs="Times New Roman"/>
                <w:sz w:val="24"/>
                <w:szCs w:val="24"/>
                <w:lang w:eastAsia="ru-RU"/>
              </w:rPr>
              <w:t>70</w:t>
            </w:r>
          </w:p>
        </w:tc>
        <w:tc>
          <w:tcPr>
            <w:tcW w:w="362" w:type="pct"/>
            <w:tcBorders>
              <w:top w:val="nil"/>
              <w:left w:val="single" w:sz="4" w:space="0" w:color="auto"/>
              <w:bottom w:val="single" w:sz="4" w:space="0" w:color="auto"/>
              <w:right w:val="single" w:sz="4" w:space="0" w:color="auto"/>
            </w:tcBorders>
            <w:shd w:val="clear" w:color="auto" w:fill="FFFFFF"/>
            <w:vAlign w:val="center"/>
          </w:tcPr>
          <w:p w:rsidR="00AF18E8" w:rsidRDefault="00AF18E8" w:rsidP="006A3511">
            <w:pPr>
              <w:jc w:val="center"/>
            </w:pPr>
            <w:r w:rsidRPr="00B211A1">
              <w:rPr>
                <w:rFonts w:ascii="Times New Roman" w:eastAsia="Times New Roman" w:hAnsi="Times New Roman" w:cs="Times New Roman"/>
                <w:sz w:val="24"/>
                <w:szCs w:val="24"/>
                <w:lang w:eastAsia="ru-RU"/>
              </w:rPr>
              <w:t>70</w:t>
            </w:r>
          </w:p>
        </w:tc>
        <w:tc>
          <w:tcPr>
            <w:tcW w:w="406" w:type="pct"/>
            <w:tcBorders>
              <w:top w:val="nil"/>
              <w:left w:val="single" w:sz="4" w:space="0" w:color="auto"/>
              <w:bottom w:val="single" w:sz="4" w:space="0" w:color="auto"/>
              <w:right w:val="single" w:sz="4" w:space="0" w:color="auto"/>
            </w:tcBorders>
            <w:shd w:val="clear" w:color="auto" w:fill="FFFFFF"/>
            <w:vAlign w:val="center"/>
          </w:tcPr>
          <w:p w:rsidR="00AF18E8" w:rsidRDefault="00AF18E8" w:rsidP="006A3511">
            <w:pPr>
              <w:jc w:val="center"/>
            </w:pPr>
            <w:r w:rsidRPr="00B211A1">
              <w:rPr>
                <w:rFonts w:ascii="Times New Roman" w:eastAsia="Times New Roman" w:hAnsi="Times New Roman" w:cs="Times New Roman"/>
                <w:sz w:val="24"/>
                <w:szCs w:val="24"/>
                <w:lang w:eastAsia="ru-RU"/>
              </w:rPr>
              <w:t>70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shd w:val="clear" w:color="auto" w:fill="FFFFFF"/>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shd w:val="clear" w:color="auto" w:fill="FFFFFF"/>
            <w:hideMark/>
          </w:tcPr>
          <w:p w:rsidR="00AF18E8" w:rsidRPr="00C132C0" w:rsidRDefault="00AF18E8" w:rsidP="00571BEC">
            <w:pPr>
              <w:spacing w:after="0" w:line="240" w:lineRule="auto"/>
              <w:ind w:left="-79"/>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Соответствие фактически произведенных расходов на оплату труда муниципальных служащих органов местного самоуправления, к нормативному объему,  установленному постановлением Правительства Брянской области</w:t>
            </w:r>
          </w:p>
        </w:tc>
        <w:tc>
          <w:tcPr>
            <w:tcW w:w="468" w:type="pct"/>
            <w:tcBorders>
              <w:top w:val="nil"/>
              <w:left w:val="nil"/>
              <w:bottom w:val="single" w:sz="4" w:space="0" w:color="auto"/>
              <w:right w:val="single" w:sz="4" w:space="0" w:color="auto"/>
            </w:tcBorders>
            <w:shd w:val="clear" w:color="auto" w:fill="FFFFFF"/>
            <w:vAlign w:val="center"/>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p>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Pr="001816C0" w:rsidRDefault="00AF18E8" w:rsidP="006A35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Pr="001816C0" w:rsidRDefault="00AF18E8" w:rsidP="006A35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Pr="001816C0" w:rsidRDefault="00AF18E8" w:rsidP="006A35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Pr="001816C0" w:rsidRDefault="00AF18E8" w:rsidP="006A35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Pr="001816C0" w:rsidRDefault="00AF18E8" w:rsidP="006A35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Pr="001816C0" w:rsidRDefault="00AF18E8" w:rsidP="006A35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Pr="001816C0" w:rsidRDefault="00AF18E8" w:rsidP="006A35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shd w:val="clear" w:color="auto" w:fill="FFFFFF"/>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shd w:val="clear" w:color="auto" w:fill="FFFFFF"/>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Соответствие фактически произведенных расходов на содержание  органов местного самоуправления, к нормативному объему,  установленному постановлением Правительства Брянской области</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505"/>
        </w:trPr>
        <w:tc>
          <w:tcPr>
            <w:tcW w:w="317" w:type="pct"/>
            <w:tcBorders>
              <w:top w:val="single" w:sz="4" w:space="0" w:color="auto"/>
              <w:left w:val="single" w:sz="4" w:space="0" w:color="auto"/>
              <w:bottom w:val="single" w:sz="4" w:space="0" w:color="auto"/>
              <w:right w:val="single" w:sz="4" w:space="0" w:color="auto"/>
            </w:tcBorders>
            <w:shd w:val="clear" w:color="auto" w:fill="FFFFFF"/>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shd w:val="clear" w:color="auto" w:fill="FFFFFF"/>
            <w:hideMark/>
          </w:tcPr>
          <w:p w:rsidR="00AF18E8"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Количество муниципальных служащих, повысивших квалификацию</w:t>
            </w:r>
          </w:p>
          <w:p w:rsidR="00703AF0" w:rsidRDefault="00703AF0" w:rsidP="00302363">
            <w:pPr>
              <w:spacing w:after="0" w:line="240" w:lineRule="auto"/>
              <w:rPr>
                <w:rFonts w:ascii="Times New Roman" w:eastAsia="Times New Roman" w:hAnsi="Times New Roman" w:cs="Times New Roman"/>
                <w:sz w:val="24"/>
                <w:szCs w:val="24"/>
                <w:lang w:eastAsia="ru-RU"/>
              </w:rPr>
            </w:pPr>
          </w:p>
          <w:p w:rsidR="00703AF0" w:rsidRPr="00C132C0" w:rsidRDefault="00703AF0" w:rsidP="00302363">
            <w:pPr>
              <w:spacing w:after="0" w:line="240" w:lineRule="auto"/>
              <w:rPr>
                <w:rFonts w:ascii="Times New Roman" w:eastAsia="Times New Roman" w:hAnsi="Times New Roman" w:cs="Times New Roman"/>
                <w:sz w:val="24"/>
                <w:szCs w:val="24"/>
                <w:lang w:eastAsia="ru-RU"/>
              </w:rPr>
            </w:pP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человек</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03AF0" w:rsidRPr="00C132C0" w:rsidTr="006A3511">
        <w:trPr>
          <w:trHeight w:val="274"/>
        </w:trPr>
        <w:tc>
          <w:tcPr>
            <w:tcW w:w="317" w:type="pct"/>
            <w:tcBorders>
              <w:top w:val="single" w:sz="4" w:space="0" w:color="auto"/>
              <w:left w:val="single" w:sz="4" w:space="0" w:color="auto"/>
              <w:bottom w:val="single" w:sz="4" w:space="0" w:color="auto"/>
              <w:right w:val="single" w:sz="4" w:space="0" w:color="auto"/>
            </w:tcBorders>
            <w:shd w:val="clear" w:color="auto" w:fill="FFFFFF"/>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shd w:val="clear" w:color="auto" w:fill="FFFFFF"/>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Увеличение  поступлений в местный бюджет доходов от сдачи в аренду земельных участков, находящихся в собственности </w:t>
            </w:r>
            <w:proofErr w:type="spellStart"/>
            <w:r w:rsidRPr="00C132C0">
              <w:rPr>
                <w:rFonts w:ascii="Times New Roman" w:eastAsia="Times New Roman" w:hAnsi="Times New Roman" w:cs="Times New Roman"/>
                <w:sz w:val="24"/>
                <w:szCs w:val="24"/>
                <w:lang w:eastAsia="ru-RU"/>
              </w:rPr>
              <w:t>Сельцовского</w:t>
            </w:r>
            <w:proofErr w:type="spellEnd"/>
            <w:r w:rsidRPr="00C132C0">
              <w:rPr>
                <w:rFonts w:ascii="Times New Roman" w:eastAsia="Times New Roman" w:hAnsi="Times New Roman" w:cs="Times New Roman"/>
                <w:sz w:val="24"/>
                <w:szCs w:val="24"/>
                <w:lang w:eastAsia="ru-RU"/>
              </w:rPr>
              <w:t xml:space="preserve"> городского округа</w:t>
            </w:r>
          </w:p>
        </w:tc>
        <w:tc>
          <w:tcPr>
            <w:tcW w:w="468" w:type="pct"/>
            <w:tcBorders>
              <w:top w:val="single" w:sz="4" w:space="0" w:color="auto"/>
              <w:left w:val="single" w:sz="4" w:space="0" w:color="auto"/>
              <w:bottom w:val="single" w:sz="4" w:space="0" w:color="auto"/>
              <w:right w:val="single" w:sz="4" w:space="0" w:color="auto"/>
            </w:tcBorders>
            <w:shd w:val="clear" w:color="auto" w:fill="FFFFFF"/>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r>
      <w:tr w:rsidR="00703AF0" w:rsidRPr="00C132C0" w:rsidTr="006A3511">
        <w:trPr>
          <w:trHeight w:val="896"/>
        </w:trPr>
        <w:tc>
          <w:tcPr>
            <w:tcW w:w="317" w:type="pct"/>
            <w:tcBorders>
              <w:top w:val="nil"/>
              <w:left w:val="single" w:sz="4" w:space="0" w:color="auto"/>
              <w:bottom w:val="single" w:sz="4" w:space="0" w:color="auto"/>
              <w:right w:val="single" w:sz="4" w:space="0" w:color="auto"/>
            </w:tcBorders>
          </w:tcPr>
          <w:p w:rsidR="00D421CA" w:rsidRPr="00703AF0" w:rsidRDefault="00D421CA" w:rsidP="00703AF0">
            <w:pPr>
              <w:pStyle w:val="a4"/>
              <w:numPr>
                <w:ilvl w:val="0"/>
                <w:numId w:val="49"/>
              </w:numPr>
              <w:spacing w:after="0" w:line="240" w:lineRule="auto"/>
              <w:jc w:val="center"/>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Соответствие роста платы граждан за коммунальные услуги установленным предельным индексам по Брянской области</w:t>
            </w:r>
          </w:p>
        </w:tc>
        <w:tc>
          <w:tcPr>
            <w:tcW w:w="468" w:type="pct"/>
            <w:tcBorders>
              <w:top w:val="single" w:sz="4" w:space="0" w:color="auto"/>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да/нет</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703AF0" w:rsidRPr="00C132C0" w:rsidTr="006A3511">
        <w:trPr>
          <w:trHeight w:val="562"/>
        </w:trPr>
        <w:tc>
          <w:tcPr>
            <w:tcW w:w="317" w:type="pct"/>
            <w:tcBorders>
              <w:top w:val="nil"/>
              <w:left w:val="single" w:sz="4" w:space="0" w:color="auto"/>
              <w:bottom w:val="single" w:sz="4" w:space="0" w:color="auto"/>
              <w:right w:val="single" w:sz="4" w:space="0" w:color="auto"/>
            </w:tcBorders>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Темп роста реальной среднемесячной заработной платы</w:t>
            </w:r>
          </w:p>
          <w:p w:rsidR="00AF18E8" w:rsidRPr="00C132C0" w:rsidRDefault="00AF18E8" w:rsidP="00302363">
            <w:pPr>
              <w:spacing w:after="0" w:line="240" w:lineRule="auto"/>
              <w:rPr>
                <w:rFonts w:ascii="Times New Roman" w:eastAsia="Times New Roman" w:hAnsi="Times New Roman" w:cs="Times New Roman"/>
                <w:sz w:val="24"/>
                <w:szCs w:val="24"/>
                <w:lang w:eastAsia="ru-RU"/>
              </w:rPr>
            </w:pP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 к предыдущему периоду </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r>
      <w:tr w:rsidR="00703AF0" w:rsidRPr="00C132C0" w:rsidTr="006A3511">
        <w:trPr>
          <w:trHeight w:val="278"/>
        </w:trPr>
        <w:tc>
          <w:tcPr>
            <w:tcW w:w="317" w:type="pct"/>
            <w:tcBorders>
              <w:top w:val="nil"/>
              <w:left w:val="single" w:sz="4" w:space="0" w:color="auto"/>
              <w:bottom w:val="single" w:sz="4" w:space="0" w:color="auto"/>
              <w:right w:val="single" w:sz="4" w:space="0" w:color="auto"/>
            </w:tcBorders>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Удельная площадь земель лесного фонда, покрытых лесной растительностью, погибшей от лесных пожаров</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2F13C5">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Отношение площади искусственного </w:t>
            </w:r>
            <w:proofErr w:type="spellStart"/>
            <w:r w:rsidRPr="00C132C0">
              <w:rPr>
                <w:rFonts w:ascii="Times New Roman" w:eastAsia="Times New Roman" w:hAnsi="Times New Roman" w:cs="Times New Roman"/>
                <w:sz w:val="24"/>
                <w:szCs w:val="24"/>
                <w:lang w:eastAsia="ru-RU"/>
              </w:rPr>
              <w:t>лесовосстановления</w:t>
            </w:r>
            <w:proofErr w:type="spellEnd"/>
            <w:r w:rsidRPr="00C132C0">
              <w:rPr>
                <w:rFonts w:ascii="Times New Roman" w:eastAsia="Times New Roman" w:hAnsi="Times New Roman" w:cs="Times New Roman"/>
                <w:sz w:val="24"/>
                <w:szCs w:val="24"/>
                <w:lang w:eastAsia="ru-RU"/>
              </w:rPr>
              <w:t xml:space="preserve"> к площади выбытия лесов от сплошных рубок и гибели лесов</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1209"/>
        </w:trPr>
        <w:tc>
          <w:tcPr>
            <w:tcW w:w="317" w:type="pct"/>
            <w:tcBorders>
              <w:top w:val="nil"/>
              <w:left w:val="single" w:sz="4" w:space="0" w:color="auto"/>
              <w:bottom w:val="single" w:sz="4" w:space="0" w:color="auto"/>
              <w:right w:val="single" w:sz="4" w:space="0" w:color="auto"/>
            </w:tcBorders>
          </w:tcPr>
          <w:p w:rsidR="00D421CA" w:rsidRPr="00703AF0" w:rsidRDefault="00D421CA"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703AF0">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Удельная площадь земель лесного фонда, покрытых лесной растительностью, погибшей от вредителей и болезней леса</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703AF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га</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703AF0" w:rsidRPr="00703AF0" w:rsidRDefault="00703AF0" w:rsidP="00703AF0">
            <w:pPr>
              <w:pStyle w:val="a4"/>
              <w:numPr>
                <w:ilvl w:val="0"/>
                <w:numId w:val="49"/>
              </w:numPr>
              <w:spacing w:after="0" w:line="240" w:lineRule="auto"/>
              <w:ind w:right="-28"/>
              <w:jc w:val="center"/>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Доля муниципальных услуг, переведенных в электронный вид</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(нарастающим итогом)</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703AF0" w:rsidRPr="00C132C0" w:rsidTr="006A3511">
        <w:trPr>
          <w:trHeight w:val="1103"/>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Отклонение показателей прогноза социально-экономического развития </w:t>
            </w:r>
            <w:proofErr w:type="spellStart"/>
            <w:r w:rsidRPr="00C132C0">
              <w:rPr>
                <w:rFonts w:ascii="Times New Roman" w:eastAsia="Times New Roman" w:hAnsi="Times New Roman" w:cs="Times New Roman"/>
                <w:sz w:val="24"/>
                <w:szCs w:val="24"/>
                <w:lang w:eastAsia="ru-RU"/>
              </w:rPr>
              <w:t>Сельцовского</w:t>
            </w:r>
            <w:proofErr w:type="spellEnd"/>
            <w:r w:rsidRPr="00C132C0">
              <w:rPr>
                <w:rFonts w:ascii="Times New Roman" w:eastAsia="Times New Roman" w:hAnsi="Times New Roman" w:cs="Times New Roman"/>
                <w:sz w:val="24"/>
                <w:szCs w:val="24"/>
                <w:lang w:eastAsia="ru-RU"/>
              </w:rPr>
              <w:t xml:space="preserve"> городского округа от фактических</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703AF0" w:rsidRPr="00C132C0" w:rsidTr="006A3511">
        <w:trPr>
          <w:trHeight w:val="127"/>
        </w:trPr>
        <w:tc>
          <w:tcPr>
            <w:tcW w:w="317" w:type="pct"/>
            <w:tcBorders>
              <w:top w:val="single" w:sz="4" w:space="0" w:color="auto"/>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Доля просроченной кредиторской задолженности на конец отчетного </w:t>
            </w:r>
            <w:r w:rsidRPr="00C132C0">
              <w:rPr>
                <w:rFonts w:ascii="Times New Roman" w:eastAsia="Times New Roman" w:hAnsi="Times New Roman" w:cs="Times New Roman"/>
                <w:sz w:val="24"/>
                <w:szCs w:val="24"/>
                <w:lang w:eastAsia="ru-RU"/>
              </w:rPr>
              <w:lastRenderedPageBreak/>
              <w:t>периода в общем объеме расходов по главному распорядителю</w:t>
            </w: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hideMark/>
          </w:tcPr>
          <w:p w:rsidR="00AF18E8" w:rsidRPr="0020481C" w:rsidRDefault="00AF18E8" w:rsidP="00302363">
            <w:pPr>
              <w:spacing w:after="0" w:line="240" w:lineRule="auto"/>
              <w:rPr>
                <w:rFonts w:ascii="Times New Roman" w:eastAsia="Times New Roman" w:hAnsi="Times New Roman" w:cs="Times New Roman"/>
                <w:sz w:val="24"/>
                <w:szCs w:val="24"/>
                <w:lang w:eastAsia="ru-RU"/>
              </w:rPr>
            </w:pPr>
            <w:r w:rsidRPr="0020481C">
              <w:rPr>
                <w:rFonts w:ascii="Times New Roman" w:eastAsia="Calibri" w:hAnsi="Times New Roman" w:cs="Times New Roman"/>
                <w:sz w:val="24"/>
                <w:szCs w:val="24"/>
              </w:rPr>
              <w:t xml:space="preserve">Обеспечение своевременного официального опубликования решений и иных нормативных правовых актов органов местного самоуправления </w:t>
            </w:r>
            <w:proofErr w:type="spellStart"/>
            <w:r w:rsidRPr="0020481C">
              <w:rPr>
                <w:rFonts w:ascii="Times New Roman" w:eastAsia="Calibri" w:hAnsi="Times New Roman" w:cs="Times New Roman"/>
                <w:sz w:val="24"/>
                <w:szCs w:val="24"/>
              </w:rPr>
              <w:t>Сельцовского</w:t>
            </w:r>
            <w:proofErr w:type="spellEnd"/>
            <w:r w:rsidRPr="0020481C">
              <w:rPr>
                <w:rFonts w:ascii="Times New Roman" w:eastAsia="Calibri" w:hAnsi="Times New Roman" w:cs="Times New Roman"/>
                <w:sz w:val="24"/>
                <w:szCs w:val="24"/>
              </w:rPr>
              <w:t xml:space="preserve"> городского округа</w:t>
            </w: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F18E8" w:rsidRPr="0020481C" w:rsidRDefault="00AF18E8"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да/нет</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hideMark/>
          </w:tcPr>
          <w:p w:rsidR="00AF18E8" w:rsidRPr="0020481C" w:rsidRDefault="00AF18E8" w:rsidP="00302363">
            <w:pPr>
              <w:spacing w:after="0" w:line="240" w:lineRule="auto"/>
              <w:rPr>
                <w:rFonts w:ascii="Times New Roman" w:eastAsia="Calibri" w:hAnsi="Times New Roman" w:cs="Times New Roman"/>
                <w:sz w:val="24"/>
                <w:szCs w:val="24"/>
              </w:rPr>
            </w:pPr>
            <w:r w:rsidRPr="0020481C">
              <w:rPr>
                <w:rFonts w:ascii="Times New Roman" w:eastAsia="Calibri" w:hAnsi="Times New Roman" w:cs="Times New Roman"/>
                <w:sz w:val="24"/>
                <w:szCs w:val="24"/>
              </w:rPr>
              <w:t>Выполнение норм соглашений (уплата членских взносов)</w:t>
            </w:r>
          </w:p>
        </w:tc>
        <w:tc>
          <w:tcPr>
            <w:tcW w:w="468" w:type="pct"/>
            <w:tcBorders>
              <w:top w:val="single" w:sz="4" w:space="0" w:color="auto"/>
              <w:left w:val="nil"/>
              <w:bottom w:val="single" w:sz="4" w:space="0" w:color="auto"/>
              <w:right w:val="single" w:sz="4" w:space="0" w:color="auto"/>
            </w:tcBorders>
            <w:shd w:val="clear" w:color="auto" w:fill="FFFFFF"/>
            <w:vAlign w:val="center"/>
            <w:hideMark/>
          </w:tcPr>
          <w:p w:rsidR="00AF18E8" w:rsidRPr="0020481C" w:rsidRDefault="00AF18E8"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да/нет</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Pr="0020481C"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Соотношение числа членов, включенных в список  кандидатов в присяжные заседатели, от общего количества претендентов</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before="240"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hideMark/>
          </w:tcPr>
          <w:p w:rsidR="00AF18E8" w:rsidRPr="00C132C0" w:rsidRDefault="00AF18E8" w:rsidP="00302363">
            <w:pPr>
              <w:spacing w:before="240" w:line="240" w:lineRule="auto"/>
              <w:rPr>
                <w:rFonts w:ascii="Times New Roman" w:eastAsia="Calibri" w:hAnsi="Times New Roman" w:cs="Times New Roman"/>
                <w:sz w:val="24"/>
                <w:szCs w:val="24"/>
              </w:rPr>
            </w:pPr>
            <w:r w:rsidRPr="00C132C0">
              <w:rPr>
                <w:rFonts w:ascii="Times New Roman" w:eastAsia="Calibri" w:hAnsi="Times New Roman" w:cs="Times New Roman"/>
                <w:sz w:val="24"/>
                <w:szCs w:val="24"/>
              </w:rPr>
              <w:t>Количества протоколов, рассмотренных административной комиссией</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before="240"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r>
      <w:tr w:rsidR="00703AF0" w:rsidRPr="00C132C0" w:rsidTr="006A3511">
        <w:trPr>
          <w:trHeight w:val="1003"/>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before="240"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hideMark/>
          </w:tcPr>
          <w:p w:rsidR="00AF18E8" w:rsidRPr="00C132C0" w:rsidRDefault="00AF18E8" w:rsidP="00302363">
            <w:pPr>
              <w:spacing w:before="240" w:line="240" w:lineRule="auto"/>
              <w:rPr>
                <w:rFonts w:ascii="Times New Roman" w:eastAsia="Calibri" w:hAnsi="Times New Roman" w:cs="Times New Roman"/>
                <w:sz w:val="24"/>
                <w:szCs w:val="24"/>
              </w:rPr>
            </w:pPr>
            <w:r w:rsidRPr="00C132C0">
              <w:rPr>
                <w:rFonts w:ascii="Times New Roman" w:eastAsia="Calibri" w:hAnsi="Times New Roman" w:cs="Times New Roman"/>
                <w:sz w:val="24"/>
                <w:szCs w:val="24"/>
              </w:rPr>
              <w:t>Сокращение числа несовершеннолетних, состоящих на учете в комиссиях по делам несовершеннолетних и защите их прав</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before="240"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p>
          <w:p w:rsidR="00AF18E8" w:rsidRDefault="00AF18E8" w:rsidP="006A3511">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03AF0" w:rsidRPr="00CC31AB"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Выполнение плана по призыву в ряды Вооруженных сил РФ на территории города Сельцо</w:t>
            </w:r>
          </w:p>
          <w:p w:rsidR="00D16ED5" w:rsidRPr="00C132C0" w:rsidRDefault="00D16ED5" w:rsidP="00302363">
            <w:pPr>
              <w:spacing w:after="0" w:line="240" w:lineRule="auto"/>
              <w:rPr>
                <w:rFonts w:ascii="Times New Roman" w:eastAsia="Times New Roman" w:hAnsi="Times New Roman" w:cs="Times New Roman"/>
                <w:sz w:val="24"/>
                <w:szCs w:val="24"/>
                <w:lang w:eastAsia="ru-RU"/>
              </w:rPr>
            </w:pP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Охват населения региональной автоматизированной системой централизованного оповещения (РАСЦО)</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1119"/>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Охват населения комплексной системой экстренного оповещения при возникновении чрезвычайных ситуаций (КСЭОН)</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Снижение количества пожаров</w:t>
            </w: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703AF0" w:rsidRPr="00C132C0" w:rsidTr="006A3511">
        <w:trPr>
          <w:trHeight w:val="1177"/>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Снижение численности пострадавших при пожарах</w:t>
            </w:r>
          </w:p>
        </w:tc>
        <w:tc>
          <w:tcPr>
            <w:tcW w:w="468" w:type="pct"/>
            <w:tcBorders>
              <w:top w:val="single" w:sz="4" w:space="0" w:color="auto"/>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Уровень мобилизационной готовности МО в условиях ЧС</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Удовлетворение обращений населения в части отлова собака</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Количество коллективных договоров, прошедших уведомительную регистрацию</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Доля рабочих мест, на которых проведена аттестация по условиям охраны труда в общей численности рабочих мест</w:t>
            </w:r>
          </w:p>
        </w:tc>
        <w:tc>
          <w:tcPr>
            <w:tcW w:w="468" w:type="pct"/>
            <w:tcBorders>
              <w:top w:val="nil"/>
              <w:left w:val="nil"/>
              <w:bottom w:val="single" w:sz="4" w:space="0" w:color="auto"/>
              <w:right w:val="single" w:sz="4" w:space="0" w:color="auto"/>
            </w:tcBorders>
            <w:shd w:val="clear" w:color="auto" w:fill="FFFFFF"/>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не менее % к запланированному количеству</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Количество лиц, прошедших обучение по охране труда</w:t>
            </w:r>
          </w:p>
        </w:tc>
        <w:tc>
          <w:tcPr>
            <w:tcW w:w="468" w:type="pct"/>
            <w:tcBorders>
              <w:top w:val="nil"/>
              <w:left w:val="nil"/>
              <w:bottom w:val="single" w:sz="4" w:space="0" w:color="auto"/>
              <w:right w:val="single" w:sz="4" w:space="0" w:color="auto"/>
            </w:tcBorders>
            <w:shd w:val="clear" w:color="auto" w:fill="FFFFFF"/>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человек</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r>
      <w:tr w:rsidR="00703AF0" w:rsidRPr="00C132C0" w:rsidTr="006A3511">
        <w:trPr>
          <w:trHeight w:val="268"/>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Снижение разницы между экономически обоснованными тарифами на услуги городской бани для населения и </w:t>
            </w:r>
            <w:proofErr w:type="gramStart"/>
            <w:r w:rsidRPr="00C132C0">
              <w:rPr>
                <w:rFonts w:ascii="Times New Roman" w:eastAsia="Times New Roman" w:hAnsi="Times New Roman" w:cs="Times New Roman"/>
                <w:sz w:val="24"/>
                <w:szCs w:val="24"/>
                <w:lang w:eastAsia="ru-RU"/>
              </w:rPr>
              <w:t>тарифами</w:t>
            </w:r>
            <w:proofErr w:type="gramEnd"/>
            <w:r w:rsidRPr="00C132C0">
              <w:rPr>
                <w:rFonts w:ascii="Times New Roman" w:eastAsia="Times New Roman" w:hAnsi="Times New Roman" w:cs="Times New Roman"/>
                <w:sz w:val="24"/>
                <w:szCs w:val="24"/>
                <w:lang w:eastAsia="ru-RU"/>
              </w:rPr>
              <w:t xml:space="preserve"> принятыми Решением СНД </w:t>
            </w:r>
            <w:proofErr w:type="spellStart"/>
            <w:r w:rsidRPr="00C132C0">
              <w:rPr>
                <w:rFonts w:ascii="Times New Roman" w:eastAsia="Times New Roman" w:hAnsi="Times New Roman" w:cs="Times New Roman"/>
                <w:sz w:val="24"/>
                <w:szCs w:val="24"/>
                <w:lang w:eastAsia="ru-RU"/>
              </w:rPr>
              <w:t>г.Сельцо</w:t>
            </w:r>
            <w:proofErr w:type="spellEnd"/>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рублей</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703AF0" w:rsidRPr="00246378"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Оказание помощи общественным организациям в области социальной политики, в общем количестве обратившихся за помощью</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36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Уровень удовлетворенности потребителей качеством предоставления государственных и муниципальных услуг (не менее 90%)</w:t>
            </w:r>
          </w:p>
        </w:tc>
        <w:tc>
          <w:tcPr>
            <w:tcW w:w="468" w:type="pct"/>
            <w:tcBorders>
              <w:top w:val="single" w:sz="4" w:space="0" w:color="auto"/>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C132C0" w:rsidTr="006A3511">
        <w:trPr>
          <w:trHeight w:val="750"/>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Доля жалоб на получение государственных и муниципальных услуг от общего числа обращений граждан </w:t>
            </w:r>
          </w:p>
        </w:tc>
        <w:tc>
          <w:tcPr>
            <w:tcW w:w="468" w:type="pct"/>
            <w:tcBorders>
              <w:top w:val="nil"/>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hideMark/>
          </w:tcPr>
          <w:p w:rsidR="00AF18E8" w:rsidRPr="00C132C0" w:rsidRDefault="00AF18E8"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Обеспечение мер пожарной безопасности</w:t>
            </w:r>
          </w:p>
        </w:tc>
        <w:tc>
          <w:tcPr>
            <w:tcW w:w="468" w:type="pct"/>
            <w:tcBorders>
              <w:top w:val="single" w:sz="4" w:space="0" w:color="auto"/>
              <w:left w:val="nil"/>
              <w:bottom w:val="single" w:sz="4" w:space="0" w:color="auto"/>
              <w:right w:val="single" w:sz="4" w:space="0" w:color="auto"/>
            </w:tcBorders>
            <w:shd w:val="clear" w:color="auto" w:fill="FFFFFF"/>
            <w:vAlign w:val="center"/>
            <w:hideMark/>
          </w:tcPr>
          <w:p w:rsidR="00AF18E8" w:rsidRPr="00C132C0" w:rsidRDefault="00AF18E8"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spacing w:after="0" w:line="240" w:lineRule="auto"/>
              <w:jc w:val="center"/>
              <w:rPr>
                <w:rFonts w:ascii="Times New Roman" w:eastAsia="Times New Roman" w:hAnsi="Times New Roman" w:cs="Times New Roman"/>
                <w:sz w:val="24"/>
                <w:szCs w:val="24"/>
                <w:lang w:eastAsia="ru-RU"/>
              </w:rPr>
            </w:pPr>
          </w:p>
          <w:p w:rsidR="00AF18E8" w:rsidRDefault="00AF18E8"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713"/>
        </w:trPr>
        <w:tc>
          <w:tcPr>
            <w:tcW w:w="317" w:type="pct"/>
            <w:tcBorders>
              <w:top w:val="single" w:sz="4" w:space="0" w:color="auto"/>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Количество лиц, прошедших обучение по энергоустановкам</w:t>
            </w:r>
          </w:p>
        </w:tc>
        <w:tc>
          <w:tcPr>
            <w:tcW w:w="468" w:type="pct"/>
            <w:tcBorders>
              <w:top w:val="single" w:sz="4" w:space="0" w:color="auto"/>
              <w:left w:val="nil"/>
              <w:bottom w:val="single" w:sz="4" w:space="0" w:color="auto"/>
              <w:right w:val="single" w:sz="4" w:space="0" w:color="auto"/>
            </w:tcBorders>
            <w:shd w:val="clear" w:color="auto" w:fill="FFFFFF"/>
            <w:hideMark/>
          </w:tcPr>
          <w:p w:rsidR="00AF18E8" w:rsidRPr="00C132C0" w:rsidRDefault="00AF18E8"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чел.</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703AF0" w:rsidRPr="00C132C0" w:rsidTr="006A3511">
        <w:trPr>
          <w:trHeight w:val="799"/>
        </w:trPr>
        <w:tc>
          <w:tcPr>
            <w:tcW w:w="317" w:type="pct"/>
            <w:tcBorders>
              <w:top w:val="nil"/>
              <w:left w:val="single" w:sz="4" w:space="0" w:color="auto"/>
              <w:bottom w:val="single" w:sz="4" w:space="0" w:color="auto"/>
              <w:right w:val="single" w:sz="4" w:space="0" w:color="auto"/>
            </w:tcBorders>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nil"/>
              <w:left w:val="single" w:sz="4" w:space="0" w:color="auto"/>
              <w:bottom w:val="single" w:sz="4" w:space="0" w:color="auto"/>
              <w:right w:val="single" w:sz="4" w:space="0" w:color="auto"/>
            </w:tcBorders>
            <w:hideMark/>
          </w:tcPr>
          <w:p w:rsidR="00AF18E8" w:rsidRPr="00C132C0" w:rsidRDefault="00AF18E8"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Оснащение приборами учета энергоресурсов муниципальных организаций</w:t>
            </w:r>
          </w:p>
        </w:tc>
        <w:tc>
          <w:tcPr>
            <w:tcW w:w="468" w:type="pct"/>
            <w:tcBorders>
              <w:top w:val="nil"/>
              <w:left w:val="nil"/>
              <w:bottom w:val="single" w:sz="4" w:space="0" w:color="auto"/>
              <w:right w:val="single" w:sz="4" w:space="0" w:color="auto"/>
            </w:tcBorders>
            <w:shd w:val="clear" w:color="auto" w:fill="FFFFFF"/>
            <w:hideMark/>
          </w:tcPr>
          <w:p w:rsidR="00AF18E8" w:rsidRDefault="00AF18E8" w:rsidP="00302363">
            <w:pPr>
              <w:jc w:val="center"/>
              <w:rPr>
                <w:rFonts w:ascii="Times New Roman" w:eastAsia="Calibri" w:hAnsi="Times New Roman" w:cs="Times New Roman"/>
                <w:sz w:val="24"/>
                <w:szCs w:val="24"/>
              </w:rPr>
            </w:pPr>
          </w:p>
          <w:p w:rsidR="00AF18E8" w:rsidRPr="00C132C0" w:rsidRDefault="00AF18E8"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w:t>
            </w: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9 0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9 0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9 0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9 0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9 0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9 0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9 0</w:t>
            </w:r>
          </w:p>
        </w:tc>
      </w:tr>
      <w:tr w:rsidR="00703AF0" w:rsidRPr="00C132C0" w:rsidTr="006A3511">
        <w:trPr>
          <w:trHeight w:val="490"/>
        </w:trPr>
        <w:tc>
          <w:tcPr>
            <w:tcW w:w="317" w:type="pct"/>
            <w:tcBorders>
              <w:top w:val="single" w:sz="4" w:space="0" w:color="auto"/>
              <w:left w:val="single" w:sz="4" w:space="0" w:color="auto"/>
              <w:bottom w:val="single" w:sz="4" w:space="0" w:color="auto"/>
              <w:right w:val="single" w:sz="4" w:space="0" w:color="auto"/>
            </w:tcBorders>
            <w:shd w:val="clear" w:color="auto" w:fill="auto"/>
          </w:tcPr>
          <w:p w:rsidR="00AF18E8" w:rsidRPr="00464194" w:rsidRDefault="00AF18E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shd w:val="clear" w:color="auto" w:fill="auto"/>
            <w:hideMark/>
          </w:tcPr>
          <w:p w:rsidR="00AF18E8" w:rsidRPr="00C132C0" w:rsidRDefault="00AF18E8" w:rsidP="00302363">
            <w:pPr>
              <w:spacing w:line="240" w:lineRule="auto"/>
              <w:rPr>
                <w:rFonts w:ascii="Times New Roman" w:eastAsia="Calibri" w:hAnsi="Times New Roman" w:cs="Times New Roman"/>
                <w:sz w:val="24"/>
                <w:szCs w:val="24"/>
              </w:rPr>
            </w:pPr>
            <w:r w:rsidRPr="00C132C0">
              <w:rPr>
                <w:rFonts w:ascii="Times New Roman" w:eastAsia="Calibri" w:hAnsi="Times New Roman" w:cs="Times New Roman"/>
                <w:sz w:val="24"/>
                <w:szCs w:val="24"/>
              </w:rPr>
              <w:t>Количество ламп накаливания замененных на энергосберегающие</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rsidR="00AF18E8" w:rsidRPr="00C132C0" w:rsidRDefault="00AF18E8"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единиц</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AF18E8" w:rsidRDefault="00AF18E8" w:rsidP="006A3511">
            <w:pPr>
              <w:jc w:val="center"/>
              <w:rPr>
                <w:rFonts w:ascii="Times New Roman" w:eastAsia="Calibri" w:hAnsi="Times New Roman" w:cs="Times New Roman"/>
                <w:sz w:val="24"/>
                <w:szCs w:val="24"/>
              </w:rPr>
            </w:pPr>
          </w:p>
          <w:p w:rsidR="00AF18E8" w:rsidRDefault="00AF18E8" w:rsidP="006A3511">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r>
      <w:tr w:rsidR="00703AF0" w:rsidRPr="00C132C0" w:rsidTr="006A3511">
        <w:trPr>
          <w:trHeight w:val="951"/>
        </w:trPr>
        <w:tc>
          <w:tcPr>
            <w:tcW w:w="317" w:type="pct"/>
            <w:tcBorders>
              <w:top w:val="single" w:sz="4" w:space="0" w:color="auto"/>
              <w:left w:val="single" w:sz="4" w:space="0" w:color="auto"/>
              <w:bottom w:val="single" w:sz="4" w:space="0" w:color="auto"/>
              <w:right w:val="single" w:sz="4" w:space="0" w:color="auto"/>
            </w:tcBorders>
          </w:tcPr>
          <w:p w:rsidR="00E312F8" w:rsidRPr="00464194" w:rsidRDefault="00E312F8" w:rsidP="00703AF0">
            <w:pPr>
              <w:pStyle w:val="a4"/>
              <w:numPr>
                <w:ilvl w:val="0"/>
                <w:numId w:val="49"/>
              </w:numPr>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tcPr>
          <w:p w:rsidR="00E312F8" w:rsidRPr="00E312F8" w:rsidRDefault="00E312F8" w:rsidP="00E312F8">
            <w:pPr>
              <w:rPr>
                <w:rFonts w:ascii="Times New Roman" w:hAnsi="Times New Roman" w:cs="Times New Roman"/>
                <w:sz w:val="24"/>
                <w:szCs w:val="24"/>
              </w:rPr>
            </w:pPr>
            <w:r w:rsidRPr="00E312F8">
              <w:rPr>
                <w:rFonts w:ascii="Times New Roman" w:hAnsi="Times New Roman" w:cs="Times New Roman"/>
                <w:sz w:val="24"/>
                <w:szCs w:val="24"/>
              </w:rPr>
              <w:t>Внедрение федеральных государственных образовательных стандартов</w:t>
            </w:r>
          </w:p>
        </w:tc>
        <w:tc>
          <w:tcPr>
            <w:tcW w:w="468" w:type="pct"/>
            <w:tcBorders>
              <w:top w:val="single" w:sz="4" w:space="0" w:color="auto"/>
              <w:left w:val="nil"/>
              <w:bottom w:val="single" w:sz="4" w:space="0" w:color="auto"/>
              <w:right w:val="single" w:sz="4" w:space="0" w:color="auto"/>
            </w:tcBorders>
            <w:shd w:val="clear" w:color="auto" w:fill="FFFFFF"/>
          </w:tcPr>
          <w:p w:rsidR="00E312F8" w:rsidRPr="00E312F8" w:rsidRDefault="00E312F8" w:rsidP="00E312F8">
            <w:pPr>
              <w:rPr>
                <w:rFonts w:ascii="Times New Roman" w:hAnsi="Times New Roman" w:cs="Times New Roman"/>
                <w:sz w:val="24"/>
                <w:szCs w:val="24"/>
              </w:rPr>
            </w:pPr>
            <w:r w:rsidRPr="00E312F8">
              <w:rPr>
                <w:rFonts w:ascii="Times New Roman" w:hAnsi="Times New Roman" w:cs="Times New Roman"/>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100</w:t>
            </w:r>
          </w:p>
        </w:tc>
      </w:tr>
      <w:tr w:rsidR="00703AF0" w:rsidRPr="00C132C0" w:rsidTr="006A3511">
        <w:trPr>
          <w:trHeight w:val="269"/>
        </w:trPr>
        <w:tc>
          <w:tcPr>
            <w:tcW w:w="317" w:type="pct"/>
            <w:tcBorders>
              <w:top w:val="single" w:sz="4" w:space="0" w:color="auto"/>
              <w:left w:val="single" w:sz="4" w:space="0" w:color="auto"/>
              <w:bottom w:val="single" w:sz="4" w:space="0" w:color="auto"/>
              <w:right w:val="single" w:sz="4" w:space="0" w:color="auto"/>
            </w:tcBorders>
          </w:tcPr>
          <w:p w:rsidR="00E312F8" w:rsidRPr="00464194" w:rsidRDefault="00E312F8" w:rsidP="00703AF0">
            <w:pPr>
              <w:pStyle w:val="a4"/>
              <w:numPr>
                <w:ilvl w:val="0"/>
                <w:numId w:val="49"/>
              </w:numPr>
              <w:rPr>
                <w:rFonts w:ascii="Times New Roman" w:hAnsi="Times New Roman" w:cs="Times New Roman"/>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312F8" w:rsidRPr="00E312F8" w:rsidRDefault="00E312F8" w:rsidP="00E312F8">
            <w:pPr>
              <w:rPr>
                <w:rFonts w:ascii="Times New Roman" w:hAnsi="Times New Roman" w:cs="Times New Roman"/>
                <w:color w:val="000000"/>
                <w:sz w:val="24"/>
                <w:szCs w:val="24"/>
              </w:rPr>
            </w:pPr>
            <w:r w:rsidRPr="001009F0">
              <w:rPr>
                <w:rFonts w:ascii="Times New Roman" w:hAnsi="Times New Roman" w:cs="Times New Roman"/>
                <w:sz w:val="24"/>
                <w:szCs w:val="24"/>
              </w:rPr>
              <w:t xml:space="preserve">Доля общеобразовательных организаций, соответствующих современным требованиям  обучения, </w:t>
            </w:r>
            <w:r w:rsidRPr="001009F0">
              <w:rPr>
                <w:rFonts w:ascii="Times New Roman" w:hAnsi="Times New Roman" w:cs="Times New Roman"/>
                <w:sz w:val="24"/>
                <w:szCs w:val="24"/>
              </w:rPr>
              <w:lastRenderedPageBreak/>
              <w:t xml:space="preserve">в общем количестве </w:t>
            </w:r>
            <w:r w:rsidRPr="00E312F8">
              <w:rPr>
                <w:rFonts w:ascii="Times New Roman" w:hAnsi="Times New Roman" w:cs="Times New Roman"/>
                <w:color w:val="000000"/>
                <w:sz w:val="24"/>
                <w:szCs w:val="24"/>
              </w:rPr>
              <w:t>общеобразовательных организаций</w:t>
            </w:r>
          </w:p>
        </w:tc>
        <w:tc>
          <w:tcPr>
            <w:tcW w:w="468" w:type="pct"/>
            <w:tcBorders>
              <w:top w:val="single" w:sz="4" w:space="0" w:color="auto"/>
              <w:left w:val="nil"/>
              <w:bottom w:val="single" w:sz="4" w:space="0" w:color="auto"/>
              <w:right w:val="single" w:sz="4" w:space="0" w:color="auto"/>
            </w:tcBorders>
            <w:shd w:val="clear" w:color="auto" w:fill="FFFFFF"/>
          </w:tcPr>
          <w:p w:rsidR="00E312F8" w:rsidRPr="00E312F8" w:rsidRDefault="00E312F8" w:rsidP="00E312F8">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lastRenderedPageBreak/>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r>
      <w:tr w:rsidR="00703AF0" w:rsidRPr="00C132C0" w:rsidTr="006A3511">
        <w:trPr>
          <w:trHeight w:val="951"/>
        </w:trPr>
        <w:tc>
          <w:tcPr>
            <w:tcW w:w="317" w:type="pct"/>
            <w:tcBorders>
              <w:top w:val="single" w:sz="4" w:space="0" w:color="auto"/>
              <w:left w:val="single" w:sz="4" w:space="0" w:color="auto"/>
              <w:bottom w:val="single" w:sz="4" w:space="0" w:color="auto"/>
              <w:right w:val="single" w:sz="4" w:space="0" w:color="auto"/>
            </w:tcBorders>
          </w:tcPr>
          <w:p w:rsidR="00E312F8" w:rsidRPr="00464194" w:rsidRDefault="00E312F8" w:rsidP="00703AF0">
            <w:pPr>
              <w:pStyle w:val="a4"/>
              <w:numPr>
                <w:ilvl w:val="0"/>
                <w:numId w:val="49"/>
              </w:numPr>
              <w:rPr>
                <w:rFonts w:ascii="Times New Roman" w:hAnsi="Times New Roman" w:cs="Times New Roman"/>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312F8" w:rsidRPr="00E312F8" w:rsidRDefault="00E312F8" w:rsidP="00E312F8">
            <w:pPr>
              <w:rPr>
                <w:rFonts w:ascii="Times New Roman" w:hAnsi="Times New Roman" w:cs="Times New Roman"/>
                <w:color w:val="000000"/>
                <w:sz w:val="24"/>
                <w:szCs w:val="24"/>
              </w:rPr>
            </w:pPr>
            <w:r w:rsidRPr="001009F0">
              <w:rPr>
                <w:rFonts w:ascii="Times New Roman" w:hAnsi="Times New Roman" w:cs="Times New Roman"/>
                <w:sz w:val="24"/>
                <w:szCs w:val="24"/>
              </w:rPr>
              <w:t>Доля учителей и руководителей общеобразовательных учреждений, прошедших повышение квалификации и (или) профессиональную переподготовку для работы  в соответствии с федеральными государственными  образовательными стандартами</w:t>
            </w:r>
          </w:p>
        </w:tc>
        <w:tc>
          <w:tcPr>
            <w:tcW w:w="468" w:type="pct"/>
            <w:tcBorders>
              <w:top w:val="single" w:sz="4" w:space="0" w:color="auto"/>
              <w:left w:val="nil"/>
              <w:bottom w:val="single" w:sz="4" w:space="0" w:color="auto"/>
              <w:right w:val="single" w:sz="4" w:space="0" w:color="auto"/>
            </w:tcBorders>
            <w:shd w:val="clear" w:color="auto" w:fill="FFFFFF"/>
          </w:tcPr>
          <w:p w:rsidR="00E312F8" w:rsidRPr="00E312F8" w:rsidRDefault="00E312F8" w:rsidP="00E312F8">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100</w:t>
            </w:r>
          </w:p>
        </w:tc>
      </w:tr>
      <w:tr w:rsidR="00703AF0" w:rsidRPr="00C132C0" w:rsidTr="006A3511">
        <w:trPr>
          <w:trHeight w:val="951"/>
        </w:trPr>
        <w:tc>
          <w:tcPr>
            <w:tcW w:w="317" w:type="pct"/>
            <w:tcBorders>
              <w:top w:val="single" w:sz="4" w:space="0" w:color="auto"/>
              <w:left w:val="single" w:sz="4" w:space="0" w:color="auto"/>
              <w:bottom w:val="single" w:sz="4" w:space="0" w:color="auto"/>
              <w:right w:val="single" w:sz="4" w:space="0" w:color="auto"/>
            </w:tcBorders>
          </w:tcPr>
          <w:p w:rsidR="00E312F8" w:rsidRPr="00464194" w:rsidRDefault="00E312F8" w:rsidP="00703AF0">
            <w:pPr>
              <w:pStyle w:val="a4"/>
              <w:numPr>
                <w:ilvl w:val="0"/>
                <w:numId w:val="49"/>
              </w:numPr>
              <w:rPr>
                <w:rFonts w:ascii="Times New Roman" w:hAnsi="Times New Roman" w:cs="Times New Roman"/>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312F8" w:rsidRPr="00E312F8" w:rsidRDefault="00E312F8" w:rsidP="00E312F8">
            <w:pPr>
              <w:rPr>
                <w:rFonts w:ascii="Times New Roman" w:hAnsi="Times New Roman" w:cs="Times New Roman"/>
                <w:color w:val="000000"/>
                <w:sz w:val="24"/>
                <w:szCs w:val="24"/>
              </w:rPr>
            </w:pPr>
            <w:r w:rsidRPr="001009F0">
              <w:rPr>
                <w:rFonts w:ascii="Times New Roman" w:hAnsi="Times New Roman" w:cs="Times New Roman"/>
                <w:sz w:val="24"/>
                <w:szCs w:val="24"/>
              </w:rPr>
              <w:t>Доля общеобразовательных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общеобразовательных организаций, реализующих программы  общего образования</w:t>
            </w:r>
          </w:p>
        </w:tc>
        <w:tc>
          <w:tcPr>
            <w:tcW w:w="468" w:type="pct"/>
            <w:tcBorders>
              <w:top w:val="single" w:sz="4" w:space="0" w:color="auto"/>
              <w:left w:val="nil"/>
              <w:bottom w:val="single" w:sz="4" w:space="0" w:color="auto"/>
              <w:right w:val="single" w:sz="4" w:space="0" w:color="auto"/>
            </w:tcBorders>
            <w:shd w:val="clear" w:color="auto" w:fill="FFFFFF"/>
          </w:tcPr>
          <w:p w:rsidR="00E312F8" w:rsidRPr="00E312F8" w:rsidRDefault="00E312F8" w:rsidP="00E312F8">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sz w:val="24"/>
                <w:szCs w:val="24"/>
              </w:rPr>
            </w:pPr>
            <w:r w:rsidRPr="00E312F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312F8" w:rsidRPr="00464194" w:rsidRDefault="00E312F8" w:rsidP="00703AF0">
            <w:pPr>
              <w:pStyle w:val="a4"/>
              <w:numPr>
                <w:ilvl w:val="0"/>
                <w:numId w:val="49"/>
              </w:numPr>
              <w:rPr>
                <w:rFonts w:ascii="Times New Roman" w:hAnsi="Times New Roman" w:cs="Times New Roman"/>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312F8" w:rsidRPr="00E312F8" w:rsidRDefault="00E312F8" w:rsidP="00E312F8">
            <w:pPr>
              <w:rPr>
                <w:rFonts w:ascii="Times New Roman" w:hAnsi="Times New Roman" w:cs="Times New Roman"/>
                <w:color w:val="000000"/>
                <w:sz w:val="24"/>
                <w:szCs w:val="24"/>
              </w:rPr>
            </w:pPr>
            <w:r w:rsidRPr="00E312F8">
              <w:rPr>
                <w:rFonts w:ascii="Times New Roman" w:hAnsi="Times New Roman" w:cs="Times New Roman"/>
                <w:color w:val="000000"/>
                <w:sz w:val="24"/>
                <w:szCs w:val="24"/>
              </w:rPr>
              <w:t>Доля просроченной кредиторской задолженности на конец отчетного периода в общем объеме расходов по главному распорядителю</w:t>
            </w:r>
          </w:p>
        </w:tc>
        <w:tc>
          <w:tcPr>
            <w:tcW w:w="468" w:type="pct"/>
            <w:tcBorders>
              <w:top w:val="single" w:sz="4" w:space="0" w:color="auto"/>
              <w:left w:val="nil"/>
              <w:bottom w:val="single" w:sz="4" w:space="0" w:color="auto"/>
              <w:right w:val="single" w:sz="4" w:space="0" w:color="auto"/>
            </w:tcBorders>
            <w:shd w:val="clear" w:color="auto" w:fill="FFFFFF"/>
          </w:tcPr>
          <w:p w:rsidR="00E312F8" w:rsidRPr="00E312F8" w:rsidRDefault="00E312F8" w:rsidP="00E312F8">
            <w:pPr>
              <w:jc w:val="center"/>
              <w:rPr>
                <w:rFonts w:ascii="Times New Roman" w:hAnsi="Times New Roman" w:cs="Times New Roman"/>
                <w:sz w:val="24"/>
                <w:szCs w:val="24"/>
              </w:rPr>
            </w:pPr>
            <w:r w:rsidRPr="00E312F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312F8" w:rsidRPr="00E312F8" w:rsidRDefault="00E312F8" w:rsidP="006A3511">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0</w:t>
            </w:r>
          </w:p>
        </w:tc>
      </w:tr>
      <w:tr w:rsidR="00572D5E" w:rsidRPr="00C132C0" w:rsidTr="00A6349F">
        <w:trPr>
          <w:trHeight w:val="750"/>
        </w:trPr>
        <w:tc>
          <w:tcPr>
            <w:tcW w:w="317" w:type="pct"/>
            <w:tcBorders>
              <w:top w:val="single" w:sz="4" w:space="0" w:color="auto"/>
              <w:left w:val="single" w:sz="4" w:space="0" w:color="auto"/>
              <w:bottom w:val="single" w:sz="4" w:space="0" w:color="auto"/>
              <w:right w:val="single" w:sz="4" w:space="0" w:color="auto"/>
            </w:tcBorders>
          </w:tcPr>
          <w:p w:rsidR="00572D5E" w:rsidRPr="00464194" w:rsidRDefault="00572D5E" w:rsidP="00703AF0">
            <w:pPr>
              <w:pStyle w:val="a4"/>
              <w:numPr>
                <w:ilvl w:val="0"/>
                <w:numId w:val="49"/>
              </w:numPr>
              <w:rPr>
                <w:rFonts w:ascii="Times New Roman" w:hAnsi="Times New Roman" w:cs="Times New Roman"/>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572D5E" w:rsidRPr="006D3198" w:rsidRDefault="00572D5E" w:rsidP="00E312F8">
            <w:pPr>
              <w:rPr>
                <w:rFonts w:ascii="Times New Roman" w:hAnsi="Times New Roman" w:cs="Times New Roman"/>
                <w:sz w:val="24"/>
                <w:szCs w:val="24"/>
              </w:rPr>
            </w:pPr>
            <w:r w:rsidRPr="006D3198">
              <w:rPr>
                <w:rFonts w:ascii="Times New Roman" w:hAnsi="Times New Roman" w:cs="Times New Roman"/>
                <w:sz w:val="24"/>
                <w:szCs w:val="24"/>
              </w:rPr>
              <w:t>Информационное обеспечение (публикации, программы) деятельности образовательных учреждений</w:t>
            </w:r>
          </w:p>
        </w:tc>
        <w:tc>
          <w:tcPr>
            <w:tcW w:w="468" w:type="pct"/>
            <w:tcBorders>
              <w:top w:val="single" w:sz="4" w:space="0" w:color="auto"/>
              <w:left w:val="nil"/>
              <w:bottom w:val="single" w:sz="4" w:space="0" w:color="auto"/>
              <w:right w:val="single" w:sz="4" w:space="0" w:color="auto"/>
            </w:tcBorders>
            <w:shd w:val="clear" w:color="auto" w:fill="FFFFFF"/>
          </w:tcPr>
          <w:p w:rsidR="00572D5E" w:rsidRPr="00E312F8" w:rsidRDefault="00572D5E" w:rsidP="00E312F8">
            <w:pPr>
              <w:jc w:val="center"/>
              <w:rPr>
                <w:rFonts w:ascii="Times New Roman" w:hAnsi="Times New Roman" w:cs="Times New Roman"/>
                <w:color w:val="000000"/>
                <w:sz w:val="24"/>
                <w:szCs w:val="24"/>
              </w:rPr>
            </w:pPr>
            <w:r w:rsidRPr="00E312F8">
              <w:rPr>
                <w:rFonts w:ascii="Times New Roman" w:hAnsi="Times New Roman" w:cs="Times New Roman"/>
                <w:color w:val="000000"/>
                <w:sz w:val="24"/>
                <w:szCs w:val="24"/>
              </w:rPr>
              <w:t>да, нет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572D5E" w:rsidRPr="001009F0" w:rsidRDefault="00572D5E"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да</w:t>
            </w:r>
          </w:p>
        </w:tc>
        <w:tc>
          <w:tcPr>
            <w:tcW w:w="404" w:type="pct"/>
            <w:tcBorders>
              <w:top w:val="single" w:sz="4" w:space="0" w:color="auto"/>
              <w:left w:val="nil"/>
              <w:bottom w:val="single" w:sz="4" w:space="0" w:color="auto"/>
              <w:right w:val="single" w:sz="4" w:space="0" w:color="auto"/>
            </w:tcBorders>
            <w:shd w:val="clear" w:color="auto" w:fill="FFFFFF"/>
          </w:tcPr>
          <w:p w:rsidR="00572D5E" w:rsidRPr="001009F0" w:rsidRDefault="00572D5E">
            <w:pPr>
              <w:rPr>
                <w:color w:val="C00000"/>
              </w:rPr>
            </w:pPr>
            <w:r w:rsidRPr="001009F0">
              <w:rPr>
                <w:rFonts w:ascii="Times New Roman" w:hAnsi="Times New Roman" w:cs="Times New Roman"/>
                <w:color w:val="C00000"/>
                <w:sz w:val="24"/>
                <w:szCs w:val="24"/>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tcPr>
          <w:p w:rsidR="00572D5E" w:rsidRPr="001009F0" w:rsidRDefault="00572D5E">
            <w:pPr>
              <w:rPr>
                <w:color w:val="C00000"/>
              </w:rPr>
            </w:pPr>
            <w:r w:rsidRPr="001009F0">
              <w:rPr>
                <w:rFonts w:ascii="Times New Roman" w:hAnsi="Times New Roman" w:cs="Times New Roman"/>
                <w:color w:val="C00000"/>
                <w:sz w:val="24"/>
                <w:szCs w:val="24"/>
              </w:rPr>
              <w:t>да</w:t>
            </w:r>
          </w:p>
        </w:tc>
        <w:tc>
          <w:tcPr>
            <w:tcW w:w="416" w:type="pct"/>
            <w:tcBorders>
              <w:top w:val="single" w:sz="4" w:space="0" w:color="auto"/>
              <w:left w:val="single" w:sz="4" w:space="0" w:color="auto"/>
              <w:bottom w:val="single" w:sz="4" w:space="0" w:color="auto"/>
              <w:right w:val="single" w:sz="4" w:space="0" w:color="auto"/>
            </w:tcBorders>
            <w:shd w:val="clear" w:color="auto" w:fill="FFFFFF"/>
          </w:tcPr>
          <w:p w:rsidR="00572D5E" w:rsidRPr="001009F0" w:rsidRDefault="00572D5E">
            <w:pPr>
              <w:rPr>
                <w:color w:val="C00000"/>
              </w:rPr>
            </w:pPr>
            <w:r w:rsidRPr="001009F0">
              <w:rPr>
                <w:rFonts w:ascii="Times New Roman" w:hAnsi="Times New Roman" w:cs="Times New Roman"/>
                <w:color w:val="C00000"/>
                <w:sz w:val="24"/>
                <w:szCs w:val="24"/>
              </w:rPr>
              <w:t>да</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72D5E" w:rsidRPr="001009F0" w:rsidRDefault="00572D5E">
            <w:pPr>
              <w:rPr>
                <w:color w:val="C00000"/>
              </w:rPr>
            </w:pPr>
            <w:r w:rsidRPr="001009F0">
              <w:rPr>
                <w:rFonts w:ascii="Times New Roman" w:hAnsi="Times New Roman" w:cs="Times New Roman"/>
                <w:color w:val="C00000"/>
                <w:sz w:val="24"/>
                <w:szCs w:val="24"/>
              </w:rPr>
              <w:t>да</w:t>
            </w: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572D5E" w:rsidRPr="001009F0" w:rsidRDefault="00572D5E">
            <w:pPr>
              <w:rPr>
                <w:color w:val="C00000"/>
              </w:rPr>
            </w:pPr>
            <w:r w:rsidRPr="001009F0">
              <w:rPr>
                <w:rFonts w:ascii="Times New Roman" w:hAnsi="Times New Roman" w:cs="Times New Roman"/>
                <w:color w:val="C00000"/>
                <w:sz w:val="24"/>
                <w:szCs w:val="24"/>
              </w:rPr>
              <w:t>да</w:t>
            </w:r>
          </w:p>
        </w:tc>
        <w:tc>
          <w:tcPr>
            <w:tcW w:w="406" w:type="pct"/>
            <w:tcBorders>
              <w:top w:val="single" w:sz="4" w:space="0" w:color="auto"/>
              <w:left w:val="single" w:sz="4" w:space="0" w:color="auto"/>
              <w:bottom w:val="single" w:sz="4" w:space="0" w:color="auto"/>
              <w:right w:val="single" w:sz="4" w:space="0" w:color="auto"/>
            </w:tcBorders>
            <w:shd w:val="clear" w:color="auto" w:fill="FFFFFF"/>
          </w:tcPr>
          <w:p w:rsidR="00572D5E" w:rsidRPr="001009F0" w:rsidRDefault="00572D5E">
            <w:pPr>
              <w:rPr>
                <w:color w:val="C00000"/>
              </w:rPr>
            </w:pPr>
            <w:r w:rsidRPr="001009F0">
              <w:rPr>
                <w:rFonts w:ascii="Times New Roman" w:hAnsi="Times New Roman" w:cs="Times New Roman"/>
                <w:color w:val="C00000"/>
                <w:sz w:val="24"/>
                <w:szCs w:val="24"/>
              </w:rPr>
              <w:t>да</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6D3198" w:rsidRDefault="00E842F0" w:rsidP="007D2A3F">
            <w:pPr>
              <w:rPr>
                <w:rFonts w:ascii="Times New Roman" w:hAnsi="Times New Roman" w:cs="Times New Roman"/>
                <w:sz w:val="24"/>
                <w:szCs w:val="24"/>
              </w:rPr>
            </w:pPr>
            <w:r w:rsidRPr="006D3198">
              <w:rPr>
                <w:rFonts w:ascii="Times New Roman" w:hAnsi="Times New Roman" w:cs="Times New Roman"/>
                <w:sz w:val="24"/>
                <w:szCs w:val="24"/>
              </w:rPr>
              <w:t>Обеспеченность детей дошкольного возраста местами в дошкольных образовательных организациях</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количество мест на 1000  детей в возрасте от 3 до 7 лет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824</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824</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1009F0" w:rsidP="006A3511">
            <w:pPr>
              <w:jc w:val="center"/>
              <w:rPr>
                <w:rFonts w:ascii="Times New Roman" w:hAnsi="Times New Roman" w:cs="Times New Roman"/>
                <w:color w:val="000000"/>
                <w:sz w:val="24"/>
                <w:szCs w:val="24"/>
              </w:rPr>
            </w:pPr>
            <w:r w:rsidRPr="001009F0">
              <w:rPr>
                <w:rFonts w:ascii="Times New Roman" w:hAnsi="Times New Roman" w:cs="Times New Roman"/>
                <w:color w:val="C00000"/>
                <w:sz w:val="24"/>
                <w:szCs w:val="24"/>
              </w:rPr>
              <w:t>660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824</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824</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822</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822</w:t>
            </w:r>
          </w:p>
        </w:tc>
      </w:tr>
      <w:tr w:rsidR="006A3511"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6A3511" w:rsidRPr="00501428" w:rsidRDefault="006A3511" w:rsidP="006A3511">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6A3511" w:rsidRPr="006D3198" w:rsidRDefault="006A3511" w:rsidP="006A3511">
            <w:pPr>
              <w:rPr>
                <w:rFonts w:ascii="Times New Roman" w:hAnsi="Times New Roman" w:cs="Times New Roman"/>
                <w:sz w:val="24"/>
                <w:szCs w:val="24"/>
              </w:rPr>
            </w:pPr>
            <w:r w:rsidRPr="006D3198">
              <w:rPr>
                <w:rFonts w:ascii="Times New Roman" w:hAnsi="Times New Roman" w:cs="Times New Roman"/>
                <w:sz w:val="24"/>
                <w:szCs w:val="24"/>
              </w:rPr>
              <w:t xml:space="preserve">Соотношение  средней заработной платы педагогических работников  дошкольных образовательных организаций к средней заработной плате: </w:t>
            </w:r>
            <w:r w:rsidRPr="006D3198">
              <w:rPr>
                <w:rFonts w:ascii="Times New Roman" w:hAnsi="Times New Roman" w:cs="Times New Roman"/>
                <w:sz w:val="24"/>
                <w:szCs w:val="24"/>
              </w:rPr>
              <w:br/>
              <w:t xml:space="preserve">- в </w:t>
            </w:r>
            <w:proofErr w:type="spellStart"/>
            <w:r w:rsidRPr="006D3198">
              <w:rPr>
                <w:rFonts w:ascii="Times New Roman" w:hAnsi="Times New Roman" w:cs="Times New Roman"/>
                <w:sz w:val="24"/>
                <w:szCs w:val="24"/>
              </w:rPr>
              <w:t>Сельцовском</w:t>
            </w:r>
            <w:proofErr w:type="spellEnd"/>
            <w:r w:rsidRPr="006D3198">
              <w:rPr>
                <w:rFonts w:ascii="Times New Roman" w:hAnsi="Times New Roman" w:cs="Times New Roman"/>
                <w:sz w:val="24"/>
                <w:szCs w:val="24"/>
              </w:rPr>
              <w:t xml:space="preserve"> городском округе</w:t>
            </w:r>
          </w:p>
        </w:tc>
        <w:tc>
          <w:tcPr>
            <w:tcW w:w="468" w:type="pct"/>
            <w:tcBorders>
              <w:top w:val="single" w:sz="4" w:space="0" w:color="auto"/>
              <w:left w:val="nil"/>
              <w:bottom w:val="single" w:sz="4" w:space="0" w:color="auto"/>
              <w:right w:val="single" w:sz="4" w:space="0" w:color="auto"/>
            </w:tcBorders>
            <w:shd w:val="clear" w:color="auto" w:fill="FFFFFF"/>
          </w:tcPr>
          <w:p w:rsidR="006A3511" w:rsidRPr="00501428" w:rsidRDefault="006A3511"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A3511" w:rsidRPr="00501428" w:rsidRDefault="006A3511"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95</w:t>
            </w:r>
          </w:p>
        </w:tc>
        <w:tc>
          <w:tcPr>
            <w:tcW w:w="404" w:type="pct"/>
            <w:tcBorders>
              <w:top w:val="single" w:sz="4" w:space="0" w:color="auto"/>
              <w:left w:val="nil"/>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811755">
              <w:rPr>
                <w:rFonts w:ascii="Times New Roman" w:hAnsi="Times New Roman" w:cs="Times New Roman"/>
                <w:color w:val="000000"/>
                <w:sz w:val="24"/>
                <w:szCs w:val="24"/>
              </w:rPr>
              <w:t>95</w:t>
            </w:r>
          </w:p>
        </w:tc>
        <w:tc>
          <w:tcPr>
            <w:tcW w:w="404"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811755">
              <w:rPr>
                <w:rFonts w:ascii="Times New Roman" w:hAnsi="Times New Roman" w:cs="Times New Roman"/>
                <w:color w:val="000000"/>
                <w:sz w:val="24"/>
                <w:szCs w:val="24"/>
              </w:rPr>
              <w:t>95</w:t>
            </w:r>
          </w:p>
        </w:tc>
        <w:tc>
          <w:tcPr>
            <w:tcW w:w="416"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811755">
              <w:rPr>
                <w:rFonts w:ascii="Times New Roman" w:hAnsi="Times New Roman" w:cs="Times New Roman"/>
                <w:color w:val="000000"/>
                <w:sz w:val="24"/>
                <w:szCs w:val="24"/>
              </w:rPr>
              <w:t>95</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811755">
              <w:rPr>
                <w:rFonts w:ascii="Times New Roman" w:hAnsi="Times New Roman" w:cs="Times New Roman"/>
                <w:color w:val="000000"/>
                <w:sz w:val="24"/>
                <w:szCs w:val="24"/>
              </w:rPr>
              <w:t>95</w:t>
            </w: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811755">
              <w:rPr>
                <w:rFonts w:ascii="Times New Roman" w:hAnsi="Times New Roman" w:cs="Times New Roman"/>
                <w:color w:val="000000"/>
                <w:sz w:val="24"/>
                <w:szCs w:val="24"/>
              </w:rPr>
              <w:t>95</w:t>
            </w:r>
          </w:p>
        </w:tc>
        <w:tc>
          <w:tcPr>
            <w:tcW w:w="406"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811755">
              <w:rPr>
                <w:rFonts w:ascii="Times New Roman" w:hAnsi="Times New Roman" w:cs="Times New Roman"/>
                <w:color w:val="000000"/>
                <w:sz w:val="24"/>
                <w:szCs w:val="24"/>
              </w:rPr>
              <w:t>95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6D3198" w:rsidRDefault="00E842F0" w:rsidP="007D2A3F">
            <w:pPr>
              <w:rPr>
                <w:rFonts w:ascii="Times New Roman" w:hAnsi="Times New Roman" w:cs="Times New Roman"/>
                <w:sz w:val="24"/>
                <w:szCs w:val="24"/>
              </w:rPr>
            </w:pPr>
            <w:r w:rsidRPr="006D3198">
              <w:rPr>
                <w:rFonts w:ascii="Times New Roman" w:hAnsi="Times New Roman" w:cs="Times New Roman"/>
                <w:sz w:val="24"/>
                <w:szCs w:val="24"/>
              </w:rPr>
              <w:t>Целевые среднегодовые показатели  заработной платы педагогических работников учреждений, реализующих программы дошкольного образования по муниципальному образованию «город Сельцо»</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6A3511"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6D3198" w:rsidRDefault="00E842F0" w:rsidP="007D2A3F">
            <w:pPr>
              <w:rPr>
                <w:rFonts w:ascii="Times New Roman" w:hAnsi="Times New Roman" w:cs="Times New Roman"/>
                <w:sz w:val="24"/>
                <w:szCs w:val="24"/>
              </w:rPr>
            </w:pPr>
            <w:r w:rsidRPr="006D3198">
              <w:rPr>
                <w:rFonts w:ascii="Times New Roman" w:hAnsi="Times New Roman" w:cs="Times New Roman"/>
                <w:sz w:val="24"/>
                <w:szCs w:val="24"/>
              </w:rPr>
              <w:t>Доля обучающихся в общеобразовательных организациях, занимающихся во  вторую смену, в общей численности  обучающихся общеобразовательных организаций</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1009F0" w:rsidRDefault="00AD3A65"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1009F0" w:rsidRDefault="00AD3A65"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501428" w:rsidRDefault="00E842F0" w:rsidP="007D2A3F">
            <w:pPr>
              <w:rPr>
                <w:rFonts w:ascii="Times New Roman" w:hAnsi="Times New Roman" w:cs="Times New Roman"/>
                <w:color w:val="000000"/>
                <w:sz w:val="24"/>
                <w:szCs w:val="24"/>
              </w:rPr>
            </w:pPr>
            <w:r w:rsidRPr="001009F0">
              <w:rPr>
                <w:rFonts w:ascii="Times New Roman" w:hAnsi="Times New Roman" w:cs="Times New Roman"/>
                <w:sz w:val="24"/>
                <w:szCs w:val="24"/>
              </w:rPr>
              <w:t xml:space="preserve">Доля общеобразовательных организаций, реализующих программы общего образования, имеющие физкультурный зал, в общей численности </w:t>
            </w:r>
            <w:r w:rsidRPr="001009F0">
              <w:rPr>
                <w:rFonts w:ascii="Times New Roman" w:hAnsi="Times New Roman" w:cs="Times New Roman"/>
                <w:sz w:val="24"/>
                <w:szCs w:val="24"/>
              </w:rPr>
              <w:lastRenderedPageBreak/>
              <w:t xml:space="preserve">общеобразовательных организаций, реализующих </w:t>
            </w:r>
            <w:r w:rsidRPr="00501428">
              <w:rPr>
                <w:rFonts w:ascii="Times New Roman" w:hAnsi="Times New Roman" w:cs="Times New Roman"/>
                <w:color w:val="000000"/>
                <w:sz w:val="24"/>
                <w:szCs w:val="24"/>
              </w:rPr>
              <w:t>программы  общего образования</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lastRenderedPageBreak/>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3C7837"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3C7837"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60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r>
      <w:tr w:rsidR="006A3511" w:rsidRPr="004D39BD" w:rsidTr="00A6349F">
        <w:trPr>
          <w:trHeight w:val="750"/>
        </w:trPr>
        <w:tc>
          <w:tcPr>
            <w:tcW w:w="317" w:type="pct"/>
            <w:tcBorders>
              <w:top w:val="single" w:sz="4" w:space="0" w:color="auto"/>
              <w:left w:val="single" w:sz="4" w:space="0" w:color="auto"/>
              <w:bottom w:val="single" w:sz="4" w:space="0" w:color="auto"/>
              <w:right w:val="single" w:sz="4" w:space="0" w:color="auto"/>
            </w:tcBorders>
          </w:tcPr>
          <w:p w:rsidR="006A3511" w:rsidRPr="00501428" w:rsidRDefault="006A3511" w:rsidP="006A3511">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6A3511" w:rsidRPr="00501428" w:rsidRDefault="006A3511" w:rsidP="006A3511">
            <w:pPr>
              <w:rPr>
                <w:rFonts w:ascii="Times New Roman" w:hAnsi="Times New Roman" w:cs="Times New Roman"/>
                <w:color w:val="000000"/>
                <w:sz w:val="24"/>
                <w:szCs w:val="24"/>
              </w:rPr>
            </w:pPr>
            <w:r w:rsidRPr="00501428">
              <w:rPr>
                <w:rFonts w:ascii="Times New Roman" w:hAnsi="Times New Roman" w:cs="Times New Roman"/>
                <w:color w:val="000000"/>
                <w:sz w:val="24"/>
                <w:szCs w:val="24"/>
              </w:rPr>
              <w:t xml:space="preserve">Соотношение  средней заработной платы педагогических работников общеобразовательных  организаций к средней заработной плате: </w:t>
            </w:r>
            <w:r w:rsidRPr="00501428">
              <w:rPr>
                <w:rFonts w:ascii="Times New Roman" w:hAnsi="Times New Roman" w:cs="Times New Roman"/>
                <w:color w:val="000000"/>
                <w:sz w:val="24"/>
                <w:szCs w:val="24"/>
              </w:rPr>
              <w:br/>
              <w:t xml:space="preserve">- в </w:t>
            </w:r>
            <w:proofErr w:type="spellStart"/>
            <w:r w:rsidRPr="00501428">
              <w:rPr>
                <w:rFonts w:ascii="Times New Roman" w:hAnsi="Times New Roman" w:cs="Times New Roman"/>
                <w:color w:val="000000"/>
                <w:sz w:val="24"/>
                <w:szCs w:val="24"/>
              </w:rPr>
              <w:t>Сельцовском</w:t>
            </w:r>
            <w:proofErr w:type="spellEnd"/>
            <w:r w:rsidRPr="00501428">
              <w:rPr>
                <w:rFonts w:ascii="Times New Roman" w:hAnsi="Times New Roman" w:cs="Times New Roman"/>
                <w:color w:val="000000"/>
                <w:sz w:val="24"/>
                <w:szCs w:val="24"/>
              </w:rPr>
              <w:t xml:space="preserve"> городском округе</w:t>
            </w:r>
          </w:p>
        </w:tc>
        <w:tc>
          <w:tcPr>
            <w:tcW w:w="468" w:type="pct"/>
            <w:tcBorders>
              <w:top w:val="single" w:sz="4" w:space="0" w:color="auto"/>
              <w:left w:val="nil"/>
              <w:bottom w:val="single" w:sz="4" w:space="0" w:color="auto"/>
              <w:right w:val="single" w:sz="4" w:space="0" w:color="auto"/>
            </w:tcBorders>
            <w:shd w:val="clear" w:color="auto" w:fill="FFFFFF"/>
          </w:tcPr>
          <w:p w:rsidR="006A3511" w:rsidRPr="00501428" w:rsidRDefault="006A3511"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A3511" w:rsidRPr="00501428" w:rsidRDefault="006A3511"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99</w:t>
            </w:r>
          </w:p>
        </w:tc>
        <w:tc>
          <w:tcPr>
            <w:tcW w:w="404" w:type="pct"/>
            <w:tcBorders>
              <w:top w:val="single" w:sz="4" w:space="0" w:color="auto"/>
              <w:left w:val="nil"/>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AC7E6D">
              <w:rPr>
                <w:rFonts w:ascii="Times New Roman" w:hAnsi="Times New Roman" w:cs="Times New Roman"/>
                <w:color w:val="000000"/>
                <w:sz w:val="24"/>
                <w:szCs w:val="24"/>
              </w:rPr>
              <w:t>99</w:t>
            </w:r>
          </w:p>
        </w:tc>
        <w:tc>
          <w:tcPr>
            <w:tcW w:w="404"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AC7E6D">
              <w:rPr>
                <w:rFonts w:ascii="Times New Roman" w:hAnsi="Times New Roman" w:cs="Times New Roman"/>
                <w:color w:val="000000"/>
                <w:sz w:val="24"/>
                <w:szCs w:val="24"/>
              </w:rPr>
              <w:t>99</w:t>
            </w:r>
          </w:p>
        </w:tc>
        <w:tc>
          <w:tcPr>
            <w:tcW w:w="416"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AC7E6D">
              <w:rPr>
                <w:rFonts w:ascii="Times New Roman" w:hAnsi="Times New Roman" w:cs="Times New Roman"/>
                <w:color w:val="000000"/>
                <w:sz w:val="24"/>
                <w:szCs w:val="24"/>
              </w:rPr>
              <w:t>99</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AC7E6D">
              <w:rPr>
                <w:rFonts w:ascii="Times New Roman" w:hAnsi="Times New Roman" w:cs="Times New Roman"/>
                <w:color w:val="000000"/>
                <w:sz w:val="24"/>
                <w:szCs w:val="24"/>
              </w:rPr>
              <w:t>99</w:t>
            </w: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AC7E6D">
              <w:rPr>
                <w:rFonts w:ascii="Times New Roman" w:hAnsi="Times New Roman" w:cs="Times New Roman"/>
                <w:color w:val="000000"/>
                <w:sz w:val="24"/>
                <w:szCs w:val="24"/>
              </w:rPr>
              <w:t>99</w:t>
            </w:r>
          </w:p>
        </w:tc>
        <w:tc>
          <w:tcPr>
            <w:tcW w:w="406" w:type="pct"/>
            <w:tcBorders>
              <w:top w:val="single" w:sz="4" w:space="0" w:color="auto"/>
              <w:left w:val="single" w:sz="4" w:space="0" w:color="auto"/>
              <w:bottom w:val="single" w:sz="4" w:space="0" w:color="auto"/>
              <w:right w:val="single" w:sz="4" w:space="0" w:color="auto"/>
            </w:tcBorders>
            <w:shd w:val="clear" w:color="auto" w:fill="FFFFFF"/>
          </w:tcPr>
          <w:p w:rsidR="006A3511" w:rsidRDefault="006A3511" w:rsidP="006A3511">
            <w:pPr>
              <w:jc w:val="center"/>
              <w:rPr>
                <w:rFonts w:ascii="Times New Roman" w:hAnsi="Times New Roman" w:cs="Times New Roman"/>
                <w:color w:val="000000"/>
                <w:sz w:val="24"/>
                <w:szCs w:val="24"/>
              </w:rPr>
            </w:pPr>
          </w:p>
          <w:p w:rsidR="006A3511" w:rsidRDefault="006A3511" w:rsidP="006A3511">
            <w:pPr>
              <w:jc w:val="center"/>
            </w:pPr>
            <w:r w:rsidRPr="00AC7E6D">
              <w:rPr>
                <w:rFonts w:ascii="Times New Roman" w:hAnsi="Times New Roman" w:cs="Times New Roman"/>
                <w:color w:val="000000"/>
                <w:sz w:val="24"/>
                <w:szCs w:val="24"/>
              </w:rPr>
              <w:t>99</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501428" w:rsidRDefault="00E842F0" w:rsidP="007D2A3F">
            <w:pPr>
              <w:rPr>
                <w:rFonts w:ascii="Times New Roman" w:hAnsi="Times New Roman" w:cs="Times New Roman"/>
                <w:color w:val="000000"/>
                <w:sz w:val="24"/>
                <w:szCs w:val="24"/>
              </w:rPr>
            </w:pPr>
            <w:r w:rsidRPr="00501428">
              <w:rPr>
                <w:rFonts w:ascii="Times New Roman" w:hAnsi="Times New Roman" w:cs="Times New Roman"/>
                <w:color w:val="000000"/>
                <w:sz w:val="24"/>
                <w:szCs w:val="24"/>
              </w:rPr>
              <w:t>Целевые среднегодовые показатели  заработной платы педагогических работников учреждений общего образования по муниципальному образованию «город Сельцо»</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501428" w:rsidRDefault="00E842F0" w:rsidP="007D2A3F">
            <w:pPr>
              <w:rPr>
                <w:rFonts w:ascii="Times New Roman" w:hAnsi="Times New Roman" w:cs="Times New Roman"/>
                <w:color w:val="000000"/>
                <w:sz w:val="24"/>
                <w:szCs w:val="24"/>
              </w:rPr>
            </w:pPr>
            <w:r w:rsidRPr="00501428">
              <w:rPr>
                <w:rFonts w:ascii="Times New Roman" w:hAnsi="Times New Roman" w:cs="Times New Roman"/>
                <w:color w:val="000000"/>
                <w:sz w:val="24"/>
                <w:szCs w:val="24"/>
              </w:rPr>
              <w:t>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501428" w:rsidRDefault="00E842F0" w:rsidP="007D2A3F">
            <w:pPr>
              <w:rPr>
                <w:rFonts w:ascii="Times New Roman" w:hAnsi="Times New Roman" w:cs="Times New Roman"/>
                <w:color w:val="000000"/>
                <w:sz w:val="24"/>
                <w:szCs w:val="24"/>
              </w:rPr>
            </w:pPr>
            <w:r w:rsidRPr="006D3198">
              <w:rPr>
                <w:rFonts w:ascii="Times New Roman" w:hAnsi="Times New Roman" w:cs="Times New Roman"/>
                <w:sz w:val="24"/>
                <w:szCs w:val="24"/>
              </w:rPr>
              <w:t>Доля выпускников общеобразовательных организаций, не сдавших единый государственный экзамен, в общей численности выпускников общеобразовательных организаций</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3C7837"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3C7837" w:rsidP="006A3511">
            <w:pPr>
              <w:jc w:val="center"/>
              <w:rPr>
                <w:rFonts w:ascii="Times New Roman" w:hAnsi="Times New Roman" w:cs="Times New Roman"/>
                <w:color w:val="000000"/>
                <w:sz w:val="24"/>
                <w:szCs w:val="24"/>
              </w:rPr>
            </w:pPr>
            <w:r w:rsidRPr="001009F0">
              <w:rPr>
                <w:rFonts w:ascii="Times New Roman" w:hAnsi="Times New Roman" w:cs="Times New Roman"/>
                <w:color w:val="C00000"/>
                <w:sz w:val="24"/>
                <w:szCs w:val="24"/>
              </w:rPr>
              <w:t>1,5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6D3198" w:rsidRDefault="00E842F0" w:rsidP="007D2A3F">
            <w:pPr>
              <w:rPr>
                <w:rFonts w:ascii="Times New Roman" w:hAnsi="Times New Roman" w:cs="Times New Roman"/>
                <w:sz w:val="24"/>
                <w:szCs w:val="24"/>
              </w:rPr>
            </w:pPr>
            <w:r w:rsidRPr="006D3198">
              <w:rPr>
                <w:rFonts w:ascii="Times New Roman" w:hAnsi="Times New Roman" w:cs="Times New Roman"/>
                <w:sz w:val="24"/>
                <w:szCs w:val="24"/>
              </w:rPr>
              <w:t xml:space="preserve">Доля выпускников общеобразовательных организаций, получивших балл на едином </w:t>
            </w:r>
            <w:r w:rsidRPr="006D3198">
              <w:rPr>
                <w:rFonts w:ascii="Times New Roman" w:hAnsi="Times New Roman" w:cs="Times New Roman"/>
                <w:sz w:val="24"/>
                <w:szCs w:val="24"/>
              </w:rPr>
              <w:lastRenderedPageBreak/>
              <w:t>государственном экзамене  выше 80, в общей численности выпускников общеобразовательных организаций</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lastRenderedPageBreak/>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15</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3C7837">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w:t>
            </w:r>
            <w:r w:rsidR="003C7837">
              <w:rPr>
                <w:rFonts w:ascii="Times New Roman" w:hAnsi="Times New Roman" w:cs="Times New Roman"/>
                <w:color w:val="000000"/>
                <w:sz w:val="24"/>
                <w:szCs w:val="24"/>
              </w:rPr>
              <w:t>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15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6D3198" w:rsidRDefault="00E842F0" w:rsidP="007D2A3F">
            <w:pPr>
              <w:rPr>
                <w:rFonts w:ascii="Times New Roman" w:hAnsi="Times New Roman" w:cs="Times New Roman"/>
                <w:sz w:val="24"/>
                <w:szCs w:val="24"/>
              </w:rPr>
            </w:pPr>
            <w:r w:rsidRPr="006D3198">
              <w:rPr>
                <w:rFonts w:ascii="Times New Roman" w:hAnsi="Times New Roman" w:cs="Times New Roman"/>
                <w:sz w:val="24"/>
                <w:szCs w:val="24"/>
              </w:rPr>
              <w:t>Доля обучающихся по программам общего образования – призеров всероссийских и межрегиональных олимпиад и конкурсов от общего числа участников, представлявших Брянскую область</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3C7837"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842F0" w:rsidRPr="00501428" w:rsidRDefault="00E842F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E842F0" w:rsidRPr="006D3198" w:rsidRDefault="00E842F0" w:rsidP="007D2A3F">
            <w:pPr>
              <w:rPr>
                <w:rFonts w:ascii="Times New Roman" w:hAnsi="Times New Roman" w:cs="Times New Roman"/>
                <w:sz w:val="24"/>
                <w:szCs w:val="24"/>
              </w:rPr>
            </w:pPr>
            <w:r w:rsidRPr="006D3198">
              <w:rPr>
                <w:rFonts w:ascii="Times New Roman" w:hAnsi="Times New Roman" w:cs="Times New Roman"/>
                <w:sz w:val="24"/>
                <w:szCs w:val="24"/>
              </w:rPr>
              <w:t>Доля обучающихся по программам общего образования, участвующих  в городских интеллектуальных играх, марафонах, КВН</w:t>
            </w:r>
          </w:p>
        </w:tc>
        <w:tc>
          <w:tcPr>
            <w:tcW w:w="468" w:type="pct"/>
            <w:tcBorders>
              <w:top w:val="single" w:sz="4" w:space="0" w:color="auto"/>
              <w:left w:val="nil"/>
              <w:bottom w:val="single" w:sz="4" w:space="0" w:color="auto"/>
              <w:right w:val="single" w:sz="4" w:space="0" w:color="auto"/>
            </w:tcBorders>
            <w:shd w:val="clear" w:color="auto" w:fill="FFFFFF"/>
          </w:tcPr>
          <w:p w:rsidR="00E842F0" w:rsidRPr="00501428" w:rsidRDefault="00E842F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2,5</w:t>
            </w:r>
          </w:p>
        </w:tc>
        <w:tc>
          <w:tcPr>
            <w:tcW w:w="404" w:type="pct"/>
            <w:tcBorders>
              <w:top w:val="single" w:sz="4" w:space="0" w:color="auto"/>
              <w:left w:val="nil"/>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sz w:val="24"/>
                <w:szCs w:val="24"/>
              </w:rPr>
            </w:pPr>
            <w:r w:rsidRPr="00501428">
              <w:rPr>
                <w:rFonts w:ascii="Times New Roman" w:hAnsi="Times New Roman" w:cs="Times New Roman"/>
                <w:sz w:val="24"/>
                <w:szCs w:val="24"/>
              </w:rPr>
              <w:t>2,5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842F0" w:rsidRPr="00501428" w:rsidRDefault="00E842F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1009F0" w:rsidRDefault="003C7E10" w:rsidP="007D2A3F">
            <w:pPr>
              <w:rPr>
                <w:rFonts w:ascii="Times New Roman" w:hAnsi="Times New Roman" w:cs="Times New Roman"/>
                <w:color w:val="000000" w:themeColor="text1"/>
                <w:sz w:val="24"/>
                <w:szCs w:val="24"/>
              </w:rPr>
            </w:pPr>
            <w:r w:rsidRPr="001009F0">
              <w:rPr>
                <w:rFonts w:ascii="Times New Roman" w:hAnsi="Times New Roman" w:cs="Times New Roman"/>
                <w:color w:val="000000" w:themeColor="text1"/>
                <w:sz w:val="24"/>
                <w:szCs w:val="24"/>
              </w:rPr>
              <w:t>Доля образовательных учреждений, получивших поощрение, в общем количестве участвующих образовательных учреждений, участвовавших в организации и проведении олимпиад, выставок, конкурсов, конференций и других общественных мероприятий в сфере образования</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AD3A65"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3C7E10" w:rsidRPr="00501428">
              <w:rPr>
                <w:rFonts w:ascii="Times New Roman" w:hAnsi="Times New Roman" w:cs="Times New Roman"/>
                <w:color w:val="0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20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1009F0" w:rsidRDefault="003C7E10" w:rsidP="007D2A3F">
            <w:pPr>
              <w:rPr>
                <w:rFonts w:ascii="Times New Roman" w:hAnsi="Times New Roman" w:cs="Times New Roman"/>
                <w:color w:val="000000" w:themeColor="text1"/>
                <w:sz w:val="24"/>
                <w:szCs w:val="24"/>
              </w:rPr>
            </w:pPr>
            <w:r w:rsidRPr="001009F0">
              <w:rPr>
                <w:rFonts w:ascii="Times New Roman" w:hAnsi="Times New Roman" w:cs="Times New Roman"/>
                <w:color w:val="000000" w:themeColor="text1"/>
                <w:sz w:val="24"/>
                <w:szCs w:val="24"/>
              </w:rPr>
              <w:t>Доля отличников учебы 9-11 классов от  общего количества учащихся в 9-11 классах общеобразовательных школ</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7,5</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7,5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7,5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7,5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7,5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7,5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1009F0" w:rsidRDefault="003C7E10" w:rsidP="007D2A3F">
            <w:pPr>
              <w:rPr>
                <w:rFonts w:ascii="Times New Roman" w:hAnsi="Times New Roman" w:cs="Times New Roman"/>
                <w:color w:val="000000" w:themeColor="text1"/>
                <w:sz w:val="24"/>
                <w:szCs w:val="24"/>
              </w:rPr>
            </w:pPr>
            <w:r w:rsidRPr="001009F0">
              <w:rPr>
                <w:rFonts w:ascii="Times New Roman" w:hAnsi="Times New Roman" w:cs="Times New Roman"/>
                <w:color w:val="000000" w:themeColor="text1"/>
                <w:sz w:val="24"/>
                <w:szCs w:val="24"/>
              </w:rPr>
              <w:t>Доля победителей городских олимпиад от учащихся общеобразовательных  школ</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10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6D3198" w:rsidRDefault="003C7E10" w:rsidP="007D2A3F">
            <w:pPr>
              <w:rPr>
                <w:rFonts w:ascii="Times New Roman" w:hAnsi="Times New Roman" w:cs="Times New Roman"/>
                <w:sz w:val="24"/>
                <w:szCs w:val="24"/>
              </w:rPr>
            </w:pPr>
            <w:r w:rsidRPr="006D3198">
              <w:rPr>
                <w:rFonts w:ascii="Times New Roman" w:hAnsi="Times New Roman" w:cs="Times New Roman"/>
                <w:sz w:val="24"/>
                <w:szCs w:val="24"/>
              </w:rPr>
              <w:t>Доля  дошкольных учреждений, принявших участие в конкурсе «Детский сад года», в  общем количестве дошкольных учреждений города</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AD3A65"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6</w:t>
            </w:r>
            <w:r w:rsidR="003C7E10" w:rsidRPr="001009F0">
              <w:rPr>
                <w:rFonts w:ascii="Times New Roman" w:hAnsi="Times New Roman" w:cs="Times New Roman"/>
                <w:color w:val="C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E10"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60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spacing w:after="0" w:line="240" w:lineRule="auto"/>
              <w:jc w:val="center"/>
              <w:rPr>
                <w:rFonts w:ascii="Times New Roman" w:eastAsia="Times New Roman" w:hAnsi="Times New Roman" w:cs="Times New Roman"/>
                <w:color w:val="C00000"/>
                <w:sz w:val="24"/>
                <w:szCs w:val="24"/>
                <w:lang w:eastAsia="ru-RU"/>
              </w:rPr>
            </w:pPr>
            <w:r w:rsidRPr="001009F0">
              <w:rPr>
                <w:rFonts w:ascii="Times New Roman" w:eastAsia="Times New Roman" w:hAnsi="Times New Roman" w:cs="Times New Roman"/>
                <w:color w:val="C00000"/>
                <w:sz w:val="24"/>
                <w:szCs w:val="24"/>
                <w:lang w:eastAsia="ru-RU"/>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6D3198" w:rsidRDefault="003C7E10" w:rsidP="007D2A3F">
            <w:pPr>
              <w:rPr>
                <w:rFonts w:ascii="Times New Roman" w:hAnsi="Times New Roman" w:cs="Times New Roman"/>
                <w:sz w:val="24"/>
                <w:szCs w:val="24"/>
              </w:rPr>
            </w:pPr>
            <w:r w:rsidRPr="006D3198">
              <w:rPr>
                <w:rFonts w:ascii="Times New Roman" w:hAnsi="Times New Roman" w:cs="Times New Roman"/>
                <w:sz w:val="24"/>
                <w:szCs w:val="24"/>
              </w:rPr>
              <w:t>Доля педагогических работников, участвующих  в конкурсе «Учитель года» в общей численности педагогических работников общеобразовательных учреждений</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E10"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E10"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BD105B" w:rsidP="006A3511">
            <w:pPr>
              <w:spacing w:after="0" w:line="240" w:lineRule="auto"/>
              <w:jc w:val="center"/>
              <w:rPr>
                <w:rFonts w:ascii="Times New Roman" w:eastAsia="Times New Roman" w:hAnsi="Times New Roman" w:cs="Times New Roman"/>
                <w:color w:val="C00000"/>
                <w:sz w:val="24"/>
                <w:szCs w:val="24"/>
                <w:lang w:eastAsia="ru-RU"/>
              </w:rPr>
            </w:pPr>
            <w:r w:rsidRPr="001009F0">
              <w:rPr>
                <w:rFonts w:ascii="Times New Roman" w:eastAsia="Times New Roman" w:hAnsi="Times New Roman" w:cs="Times New Roman"/>
                <w:color w:val="C00000"/>
                <w:sz w:val="24"/>
                <w:szCs w:val="24"/>
                <w:lang w:eastAsia="ru-RU"/>
              </w:rPr>
              <w:t>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6D3198" w:rsidRDefault="003C7E10" w:rsidP="007D2A3F">
            <w:pPr>
              <w:rPr>
                <w:rFonts w:ascii="Times New Roman" w:hAnsi="Times New Roman" w:cs="Times New Roman"/>
                <w:sz w:val="24"/>
                <w:szCs w:val="24"/>
              </w:rPr>
            </w:pPr>
            <w:r w:rsidRPr="006D3198">
              <w:rPr>
                <w:rFonts w:ascii="Times New Roman" w:hAnsi="Times New Roman" w:cs="Times New Roman"/>
                <w:sz w:val="24"/>
                <w:szCs w:val="24"/>
              </w:rPr>
              <w:t>Доля педагогических работников, участвующих  в конкурсе «Воспитатель года» в общей численности педагогических работников  дошкольных образовательных учреждений</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E10"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3C7837" w:rsidP="006A3511">
            <w:pPr>
              <w:jc w:val="center"/>
              <w:rPr>
                <w:rFonts w:ascii="Times New Roman" w:hAnsi="Times New Roman" w:cs="Times New Roman"/>
                <w:color w:val="C00000"/>
                <w:sz w:val="24"/>
                <w:szCs w:val="24"/>
              </w:rPr>
            </w:pPr>
            <w:r w:rsidRPr="001009F0">
              <w:rPr>
                <w:rFonts w:ascii="Times New Roman" w:hAnsi="Times New Roman" w:cs="Times New Roman"/>
                <w:color w:val="C00000"/>
                <w:sz w:val="24"/>
                <w:szCs w:val="24"/>
              </w:rPr>
              <w:t>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1009F0" w:rsidRDefault="001009F0" w:rsidP="006A3511">
            <w:pPr>
              <w:spacing w:after="0" w:line="240" w:lineRule="auto"/>
              <w:jc w:val="center"/>
              <w:rPr>
                <w:rFonts w:ascii="Times New Roman" w:eastAsia="Times New Roman" w:hAnsi="Times New Roman" w:cs="Times New Roman"/>
                <w:color w:val="C00000"/>
                <w:sz w:val="24"/>
                <w:szCs w:val="24"/>
                <w:lang w:eastAsia="ru-RU"/>
              </w:rPr>
            </w:pPr>
            <w:r>
              <w:rPr>
                <w:rFonts w:ascii="Times New Roman" w:eastAsia="Times New Roman" w:hAnsi="Times New Roman" w:cs="Times New Roman"/>
                <w:color w:val="C00000"/>
                <w:sz w:val="24"/>
                <w:szCs w:val="24"/>
                <w:lang w:eastAsia="ru-RU"/>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 xml:space="preserve">Доля  педагогических работников общеобразовательных учреждений, получивших поощрение за достижение наилучших результатов в учебно-воспитательной работе, в общей численности педагогических работников образовательных учреждений </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20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Доля городских и областных мероприятий среди школьников, в которых приняли участие учащиеся  образовательных учреждений города</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60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Доля обучающихся по программам общего образования, участвующих  в олимпиадах и конкурсах различного уровня</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50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Доля обучающихся по программам общего образования, участвующих  во  всероссийских и межрегиональных олимпиадах и конкурсах</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0,1</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0,1</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0,1</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0,1</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0,1</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0,1</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Доля одаренных детей, подростков, получивших стипендию  администрации города в области образования в общем числе учащихся</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Доля обучающихся в образовательных организациях города, принявших участие в проведении комплекса ГТО</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Доля обучающихся в образовательных организациях города, обратившихся за психологической помощью, в общей численности обратившихся за психологической помощью</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60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60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Обеспечение питанием учащихся</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3C7837" w:rsidRDefault="003C7E10" w:rsidP="007D2A3F">
            <w:pPr>
              <w:rPr>
                <w:rFonts w:ascii="Times New Roman" w:hAnsi="Times New Roman" w:cs="Times New Roman"/>
                <w:sz w:val="24"/>
                <w:szCs w:val="24"/>
              </w:rPr>
            </w:pPr>
            <w:r w:rsidRPr="003C7837">
              <w:rPr>
                <w:rFonts w:ascii="Times New Roman" w:hAnsi="Times New Roman" w:cs="Times New Roman"/>
                <w:sz w:val="24"/>
                <w:szCs w:val="24"/>
              </w:rPr>
              <w:t xml:space="preserve"> Доля обучающихся, получающих начальное общее образование </w:t>
            </w:r>
            <w:proofErr w:type="gramStart"/>
            <w:r w:rsidRPr="003C7837">
              <w:rPr>
                <w:rFonts w:ascii="Times New Roman" w:hAnsi="Times New Roman" w:cs="Times New Roman"/>
                <w:sz w:val="24"/>
                <w:szCs w:val="24"/>
              </w:rPr>
              <w:t>в  муниципальных</w:t>
            </w:r>
            <w:proofErr w:type="gramEnd"/>
            <w:r w:rsidRPr="003C7837">
              <w:rPr>
                <w:rFonts w:ascii="Times New Roman" w:hAnsi="Times New Roman" w:cs="Times New Roman"/>
                <w:sz w:val="24"/>
                <w:szCs w:val="24"/>
              </w:rPr>
              <w:t xml:space="preserve">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501428" w:rsidRDefault="003C7E10" w:rsidP="007D2A3F">
            <w:pPr>
              <w:rPr>
                <w:rFonts w:ascii="Times New Roman" w:hAnsi="Times New Roman" w:cs="Times New Roman"/>
                <w:color w:val="000000"/>
                <w:sz w:val="24"/>
                <w:szCs w:val="24"/>
              </w:rPr>
            </w:pPr>
            <w:r w:rsidRPr="00501428">
              <w:rPr>
                <w:rFonts w:ascii="Times New Roman" w:hAnsi="Times New Roman" w:cs="Times New Roman"/>
                <w:color w:val="000000"/>
                <w:sz w:val="24"/>
                <w:szCs w:val="24"/>
              </w:rPr>
              <w:t xml:space="preserve">Доля  освоенных средств из областного и местного бюджетов на улучшение  материально-технической базы  учреждений образования </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501428" w:rsidRDefault="003C7E10" w:rsidP="007D2A3F">
            <w:pPr>
              <w:rPr>
                <w:rFonts w:ascii="Times New Roman" w:hAnsi="Times New Roman" w:cs="Times New Roman"/>
                <w:color w:val="000000"/>
                <w:sz w:val="24"/>
                <w:szCs w:val="24"/>
              </w:rPr>
            </w:pPr>
            <w:r w:rsidRPr="00501428">
              <w:rPr>
                <w:rFonts w:ascii="Times New Roman" w:hAnsi="Times New Roman" w:cs="Times New Roman"/>
                <w:color w:val="000000"/>
                <w:sz w:val="24"/>
                <w:szCs w:val="24"/>
              </w:rPr>
              <w:t>Доля общеобразовательных организаций, в которых проведен капитальный ремонт кровли, в общем количестве общеобразовательных организаций города</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20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501428" w:rsidRDefault="003C7E10" w:rsidP="007D2A3F">
            <w:pPr>
              <w:rPr>
                <w:rFonts w:ascii="Times New Roman" w:hAnsi="Times New Roman" w:cs="Times New Roman"/>
                <w:sz w:val="24"/>
                <w:szCs w:val="24"/>
              </w:rPr>
            </w:pPr>
            <w:r w:rsidRPr="00501428">
              <w:rPr>
                <w:rFonts w:ascii="Times New Roman" w:hAnsi="Times New Roman" w:cs="Times New Roman"/>
                <w:sz w:val="24"/>
                <w:szCs w:val="24"/>
              </w:rPr>
              <w:t>Количество реализованных мероприятий  по решению вопросов местного значения</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sz w:val="24"/>
                <w:szCs w:val="24"/>
              </w:rPr>
              <w:t>единица</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2</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3C7E10" w:rsidRPr="00501428" w:rsidRDefault="003C7E10" w:rsidP="007D2A3F">
            <w:pPr>
              <w:rPr>
                <w:rFonts w:ascii="Times New Roman" w:hAnsi="Times New Roman" w:cs="Times New Roman"/>
                <w:color w:val="000000"/>
                <w:sz w:val="24"/>
                <w:szCs w:val="24"/>
              </w:rPr>
            </w:pPr>
            <w:r w:rsidRPr="003C7837">
              <w:rPr>
                <w:rFonts w:ascii="Times New Roman" w:hAnsi="Times New Roman" w:cs="Times New Roman"/>
                <w:sz w:val="24"/>
                <w:szCs w:val="24"/>
              </w:rPr>
              <w:t>Удельный вес детей школьного возраста, охваченный всеми формами оздоровления и отдыха</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35</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35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35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35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35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35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35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3C7E10" w:rsidRPr="00501428" w:rsidRDefault="003C7E10"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3C7E10" w:rsidRPr="00501428" w:rsidRDefault="003C7E10" w:rsidP="007D2A3F">
            <w:pPr>
              <w:autoSpaceDE w:val="0"/>
              <w:autoSpaceDN w:val="0"/>
              <w:adjustRightInd w:val="0"/>
              <w:rPr>
                <w:rFonts w:ascii="Times New Roman" w:hAnsi="Times New Roman" w:cs="Times New Roman"/>
                <w:color w:val="000000"/>
                <w:sz w:val="24"/>
                <w:szCs w:val="24"/>
              </w:rPr>
            </w:pPr>
            <w:r w:rsidRPr="00501428">
              <w:rPr>
                <w:rFonts w:ascii="Times New Roman" w:hAnsi="Times New Roman" w:cs="Times New Roman"/>
                <w:sz w:val="24"/>
                <w:szCs w:val="24"/>
              </w:rPr>
              <w:t>В общеобразовательных организациях обновлена материально-техническая база для занятий детей физической культурой и спортом</w:t>
            </w:r>
          </w:p>
        </w:tc>
        <w:tc>
          <w:tcPr>
            <w:tcW w:w="468" w:type="pct"/>
            <w:tcBorders>
              <w:top w:val="single" w:sz="4" w:space="0" w:color="auto"/>
              <w:left w:val="nil"/>
              <w:bottom w:val="single" w:sz="4" w:space="0" w:color="auto"/>
              <w:right w:val="single" w:sz="4" w:space="0" w:color="auto"/>
            </w:tcBorders>
            <w:shd w:val="clear" w:color="auto" w:fill="FFFFFF"/>
          </w:tcPr>
          <w:p w:rsidR="003C7E10" w:rsidRPr="00501428" w:rsidRDefault="003C7E10" w:rsidP="007D2A3F">
            <w:pPr>
              <w:jc w:val="center"/>
              <w:rPr>
                <w:rFonts w:ascii="Times New Roman" w:hAnsi="Times New Roman" w:cs="Times New Roman"/>
                <w:sz w:val="24"/>
                <w:szCs w:val="24"/>
              </w:rPr>
            </w:pPr>
            <w:r w:rsidRPr="00501428">
              <w:rPr>
                <w:rFonts w:ascii="Times New Roman" w:hAnsi="Times New Roman" w:cs="Times New Roman"/>
                <w:sz w:val="24"/>
                <w:szCs w:val="24"/>
              </w:rPr>
              <w:t>единица</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3C7E10" w:rsidRPr="00501428" w:rsidRDefault="00BD105B" w:rsidP="006A3511">
            <w:pPr>
              <w:jc w:val="center"/>
              <w:rPr>
                <w:rFonts w:ascii="Times New Roman" w:hAnsi="Times New Roman" w:cs="Times New Roman"/>
                <w:sz w:val="24"/>
                <w:szCs w:val="24"/>
              </w:rPr>
            </w:pPr>
            <w:r>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3C7E10" w:rsidRPr="00501428" w:rsidRDefault="00BD105B" w:rsidP="006A3511">
            <w:pPr>
              <w:jc w:val="center"/>
              <w:rPr>
                <w:rFonts w:ascii="Times New Roman" w:hAnsi="Times New Roman" w:cs="Times New Roman"/>
                <w:sz w:val="24"/>
                <w:szCs w:val="24"/>
              </w:rPr>
            </w:pPr>
            <w:r>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jc w:val="center"/>
              <w:rPr>
                <w:rFonts w:ascii="Times New Roman" w:hAnsi="Times New Roman" w:cs="Times New Roman"/>
                <w:sz w:val="24"/>
                <w:szCs w:val="24"/>
              </w:rPr>
            </w:pPr>
            <w:r>
              <w:rPr>
                <w:rFonts w:ascii="Times New Roman" w:hAnsi="Times New Roman" w:cs="Times New Roman"/>
                <w:sz w:val="24"/>
                <w:szCs w:val="24"/>
              </w:rPr>
              <w:t>1</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BD105B" w:rsidP="006A3511">
            <w:pPr>
              <w:jc w:val="center"/>
              <w:rPr>
                <w:rFonts w:ascii="Times New Roman" w:hAnsi="Times New Roman" w:cs="Times New Roman"/>
                <w:sz w:val="24"/>
                <w:szCs w:val="24"/>
              </w:rPr>
            </w:pPr>
            <w:r>
              <w:rPr>
                <w:rFonts w:ascii="Times New Roman" w:hAnsi="Times New Roman" w:cs="Times New Roman"/>
                <w:sz w:val="24"/>
                <w:szCs w:val="24"/>
              </w:rPr>
              <w:t>1</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1</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3C7E10" w:rsidRPr="00501428" w:rsidRDefault="003C7E10"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501428" w:rsidRDefault="00923BDB"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923BDB" w:rsidRPr="00501428" w:rsidRDefault="00923BDB" w:rsidP="007D2A3F">
            <w:pPr>
              <w:rPr>
                <w:rFonts w:ascii="Times New Roman" w:hAnsi="Times New Roman" w:cs="Times New Roman"/>
                <w:sz w:val="24"/>
                <w:szCs w:val="24"/>
              </w:rPr>
            </w:pPr>
            <w:r w:rsidRPr="00501428">
              <w:rPr>
                <w:rFonts w:ascii="Times New Roman" w:hAnsi="Times New Roman" w:cs="Times New Roman"/>
                <w:sz w:val="24"/>
                <w:szCs w:val="24"/>
              </w:rPr>
              <w:t xml:space="preserve">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w:t>
            </w:r>
          </w:p>
        </w:tc>
        <w:tc>
          <w:tcPr>
            <w:tcW w:w="468" w:type="pct"/>
            <w:tcBorders>
              <w:top w:val="single" w:sz="4" w:space="0" w:color="auto"/>
              <w:left w:val="nil"/>
              <w:bottom w:val="single" w:sz="4" w:space="0" w:color="auto"/>
              <w:right w:val="single" w:sz="4" w:space="0" w:color="auto"/>
            </w:tcBorders>
            <w:shd w:val="clear" w:color="auto" w:fill="FFFFFF"/>
          </w:tcPr>
          <w:p w:rsidR="00923BDB" w:rsidRPr="00501428" w:rsidRDefault="00923BDB"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единица</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5,5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501428" w:rsidRDefault="00923BDB"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923BDB" w:rsidRPr="00501428" w:rsidRDefault="00923BDB" w:rsidP="007D2A3F">
            <w:pPr>
              <w:widowControl w:val="0"/>
              <w:autoSpaceDE w:val="0"/>
              <w:autoSpaceDN w:val="0"/>
              <w:adjustRightInd w:val="0"/>
              <w:rPr>
                <w:rFonts w:ascii="Times New Roman" w:hAnsi="Times New Roman" w:cs="Times New Roman"/>
                <w:sz w:val="24"/>
                <w:szCs w:val="24"/>
              </w:rPr>
            </w:pPr>
            <w:r w:rsidRPr="006D3198">
              <w:rPr>
                <w:rFonts w:ascii="Times New Roman" w:hAnsi="Times New Roman" w:cs="Times New Roman"/>
                <w:sz w:val="24"/>
                <w:szCs w:val="24"/>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468" w:type="pct"/>
            <w:tcBorders>
              <w:top w:val="single" w:sz="4" w:space="0" w:color="auto"/>
              <w:left w:val="nil"/>
              <w:bottom w:val="single" w:sz="4" w:space="0" w:color="auto"/>
              <w:right w:val="single" w:sz="4" w:space="0" w:color="auto"/>
            </w:tcBorders>
            <w:shd w:val="clear" w:color="auto" w:fill="FFFFFF"/>
          </w:tcPr>
          <w:p w:rsidR="00923BDB" w:rsidRPr="00501428" w:rsidRDefault="00923BDB" w:rsidP="007D2A3F">
            <w:pPr>
              <w:widowControl w:val="0"/>
              <w:autoSpaceDE w:val="0"/>
              <w:autoSpaceDN w:val="0"/>
              <w:adjustRightInd w:val="0"/>
              <w:jc w:val="center"/>
              <w:rPr>
                <w:rFonts w:ascii="Times New Roman" w:hAnsi="Times New Roman" w:cs="Times New Roman"/>
                <w:sz w:val="24"/>
                <w:szCs w:val="24"/>
              </w:rPr>
            </w:pPr>
            <w:r w:rsidRPr="00501428">
              <w:rPr>
                <w:rFonts w:ascii="Times New Roman" w:hAnsi="Times New Roman" w:cs="Times New Roman"/>
                <w:color w:val="000000"/>
                <w:sz w:val="24"/>
                <w:szCs w:val="24"/>
              </w:rPr>
              <w:t>единица</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3C7837" w:rsidP="006A3511">
            <w:pPr>
              <w:jc w:val="center"/>
              <w:rPr>
                <w:rFonts w:ascii="Times New Roman" w:hAnsi="Times New Roman" w:cs="Times New Roman"/>
                <w:color w:val="000000"/>
                <w:sz w:val="24"/>
                <w:szCs w:val="24"/>
              </w:rPr>
            </w:pPr>
            <w:r w:rsidRPr="003C7837">
              <w:rPr>
                <w:rFonts w:ascii="Times New Roman" w:hAnsi="Times New Roman" w:cs="Times New Roman"/>
                <w:color w:val="C00000"/>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BD105B" w:rsidP="006A3511">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501428" w:rsidRDefault="00923BDB"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923BDB" w:rsidRPr="00501428" w:rsidRDefault="00923BDB" w:rsidP="007D2A3F">
            <w:pPr>
              <w:rPr>
                <w:rFonts w:ascii="Times New Roman" w:hAnsi="Times New Roman" w:cs="Times New Roman"/>
                <w:color w:val="000000"/>
                <w:sz w:val="24"/>
                <w:szCs w:val="24"/>
              </w:rPr>
            </w:pPr>
            <w:r w:rsidRPr="00501428">
              <w:rPr>
                <w:rFonts w:ascii="Times New Roman" w:hAnsi="Times New Roman" w:cs="Times New Roman"/>
                <w:color w:val="000000"/>
                <w:sz w:val="24"/>
                <w:szCs w:val="24"/>
              </w:rPr>
              <w:t>Охват мерами социальной поддержки по оплате жилого помещения с отоплением и освещением педагогических работников образовательных организаций, работающих и проживающих в сельской местности</w:t>
            </w:r>
          </w:p>
        </w:tc>
        <w:tc>
          <w:tcPr>
            <w:tcW w:w="468" w:type="pct"/>
            <w:tcBorders>
              <w:top w:val="single" w:sz="4" w:space="0" w:color="auto"/>
              <w:left w:val="nil"/>
              <w:bottom w:val="single" w:sz="4" w:space="0" w:color="auto"/>
              <w:right w:val="single" w:sz="4" w:space="0" w:color="auto"/>
            </w:tcBorders>
            <w:shd w:val="clear" w:color="auto" w:fill="FFFFFF"/>
          </w:tcPr>
          <w:p w:rsidR="00923BDB" w:rsidRPr="00501428" w:rsidRDefault="00923BDB" w:rsidP="007D2A3F">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501428" w:rsidRDefault="00923BDB" w:rsidP="00703AF0">
            <w:pPr>
              <w:pStyle w:val="a4"/>
              <w:numPr>
                <w:ilvl w:val="0"/>
                <w:numId w:val="49"/>
              </w:numPr>
              <w:rPr>
                <w:color w:val="000000"/>
                <w:sz w:val="24"/>
                <w:szCs w:val="24"/>
              </w:rPr>
            </w:pPr>
          </w:p>
        </w:tc>
        <w:tc>
          <w:tcPr>
            <w:tcW w:w="1347" w:type="pct"/>
            <w:tcBorders>
              <w:top w:val="single" w:sz="4" w:space="0" w:color="auto"/>
              <w:left w:val="single" w:sz="4" w:space="0" w:color="auto"/>
              <w:bottom w:val="single" w:sz="4" w:space="0" w:color="auto"/>
              <w:right w:val="single" w:sz="4" w:space="0" w:color="auto"/>
            </w:tcBorders>
          </w:tcPr>
          <w:p w:rsidR="00923BDB" w:rsidRPr="00501428" w:rsidRDefault="00923BDB" w:rsidP="007D2A3F">
            <w:pPr>
              <w:rPr>
                <w:rFonts w:ascii="Times New Roman" w:hAnsi="Times New Roman" w:cs="Times New Roman"/>
                <w:color w:val="000000"/>
                <w:sz w:val="24"/>
                <w:szCs w:val="24"/>
              </w:rPr>
            </w:pPr>
            <w:r w:rsidRPr="00501428">
              <w:rPr>
                <w:rFonts w:ascii="Times New Roman" w:hAnsi="Times New Roman" w:cs="Times New Roman"/>
                <w:color w:val="000000"/>
                <w:sz w:val="24"/>
                <w:szCs w:val="24"/>
              </w:rPr>
              <w:t xml:space="preserve">Выплата компенсации части родительской платы за содержание </w:t>
            </w:r>
            <w:r w:rsidRPr="00501428">
              <w:rPr>
                <w:rFonts w:ascii="Times New Roman" w:hAnsi="Times New Roman" w:cs="Times New Roman"/>
                <w:color w:val="000000"/>
                <w:sz w:val="24"/>
                <w:szCs w:val="24"/>
              </w:rPr>
              <w:lastRenderedPageBreak/>
              <w:t>ребенка в  дошкольных образовательных организациях</w:t>
            </w:r>
          </w:p>
        </w:tc>
        <w:tc>
          <w:tcPr>
            <w:tcW w:w="468" w:type="pct"/>
            <w:tcBorders>
              <w:top w:val="single" w:sz="4" w:space="0" w:color="auto"/>
              <w:left w:val="nil"/>
              <w:bottom w:val="single" w:sz="4" w:space="0" w:color="auto"/>
              <w:right w:val="single" w:sz="4" w:space="0" w:color="auto"/>
            </w:tcBorders>
            <w:shd w:val="clear" w:color="auto" w:fill="FFFFFF"/>
          </w:tcPr>
          <w:p w:rsidR="00923BDB" w:rsidRPr="00501428" w:rsidRDefault="00923BDB" w:rsidP="007D2A3F">
            <w:pPr>
              <w:rPr>
                <w:rFonts w:ascii="Times New Roman" w:hAnsi="Times New Roman" w:cs="Times New Roman"/>
                <w:color w:val="000000"/>
                <w:sz w:val="24"/>
                <w:szCs w:val="24"/>
              </w:rPr>
            </w:pPr>
            <w:r w:rsidRPr="00501428">
              <w:rPr>
                <w:rFonts w:ascii="Times New Roman" w:hAnsi="Times New Roman" w:cs="Times New Roman"/>
                <w:color w:val="000000"/>
                <w:sz w:val="24"/>
                <w:szCs w:val="24"/>
              </w:rPr>
              <w:lastRenderedPageBreak/>
              <w:t>процент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501428" w:rsidRDefault="00923BDB" w:rsidP="006A3511">
            <w:pPr>
              <w:jc w:val="center"/>
              <w:rPr>
                <w:rFonts w:ascii="Times New Roman" w:hAnsi="Times New Roman" w:cs="Times New Roman"/>
                <w:color w:val="000000"/>
                <w:sz w:val="24"/>
                <w:szCs w:val="24"/>
              </w:rPr>
            </w:pPr>
            <w:r w:rsidRPr="00501428">
              <w:rPr>
                <w:rFonts w:ascii="Times New Roman" w:hAnsi="Times New Roman" w:cs="Times New Roman"/>
                <w:color w:val="000000"/>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BD2E09" w:rsidRPr="00501428" w:rsidRDefault="00BD2E09" w:rsidP="00703AF0">
            <w:pPr>
              <w:pStyle w:val="a4"/>
              <w:numPr>
                <w:ilvl w:val="0"/>
                <w:numId w:val="49"/>
              </w:numPr>
              <w:rPr>
                <w:sz w:val="24"/>
                <w:szCs w:val="24"/>
              </w:rPr>
            </w:pPr>
          </w:p>
        </w:tc>
        <w:tc>
          <w:tcPr>
            <w:tcW w:w="1347" w:type="pct"/>
            <w:tcBorders>
              <w:top w:val="single" w:sz="4" w:space="0" w:color="auto"/>
              <w:left w:val="single" w:sz="4" w:space="0" w:color="auto"/>
              <w:bottom w:val="single" w:sz="4" w:space="0" w:color="auto"/>
              <w:right w:val="single" w:sz="4" w:space="0" w:color="auto"/>
            </w:tcBorders>
          </w:tcPr>
          <w:p w:rsidR="00BD2E09" w:rsidRPr="00501428" w:rsidRDefault="00BD2E09" w:rsidP="007D2A3F">
            <w:pPr>
              <w:rPr>
                <w:rFonts w:ascii="Times New Roman" w:hAnsi="Times New Roman" w:cs="Times New Roman"/>
                <w:sz w:val="24"/>
                <w:szCs w:val="24"/>
              </w:rPr>
            </w:pPr>
            <w:r w:rsidRPr="00501428">
              <w:rPr>
                <w:rFonts w:ascii="Times New Roman" w:hAnsi="Times New Roman" w:cs="Times New Roman"/>
                <w:sz w:val="24"/>
                <w:szCs w:val="24"/>
              </w:rPr>
              <w:t>Число обращений к цифровым ресурсам в сфере культуры</w:t>
            </w:r>
          </w:p>
        </w:tc>
        <w:tc>
          <w:tcPr>
            <w:tcW w:w="468" w:type="pct"/>
            <w:tcBorders>
              <w:top w:val="single" w:sz="4" w:space="0" w:color="auto"/>
              <w:left w:val="nil"/>
              <w:bottom w:val="single" w:sz="4" w:space="0" w:color="auto"/>
              <w:right w:val="single" w:sz="4" w:space="0" w:color="auto"/>
            </w:tcBorders>
            <w:shd w:val="clear" w:color="auto" w:fill="FFFFFF"/>
          </w:tcPr>
          <w:p w:rsidR="00BD2E09" w:rsidRPr="00501428" w:rsidRDefault="00BD2E09" w:rsidP="007D2A3F">
            <w:pPr>
              <w:rPr>
                <w:rFonts w:ascii="Times New Roman" w:hAnsi="Times New Roman" w:cs="Times New Roman"/>
                <w:sz w:val="24"/>
                <w:szCs w:val="24"/>
              </w:rPr>
            </w:pPr>
            <w:r w:rsidRPr="00501428">
              <w:rPr>
                <w:rFonts w:ascii="Times New Roman" w:hAnsi="Times New Roman" w:cs="Times New Roman"/>
                <w:sz w:val="24"/>
                <w:szCs w:val="24"/>
              </w:rPr>
              <w:t>тыс. 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14,26</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16,43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18,6</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BD2E09" w:rsidRPr="00501428" w:rsidRDefault="00BD2E09" w:rsidP="00703AF0">
            <w:pPr>
              <w:pStyle w:val="a4"/>
              <w:numPr>
                <w:ilvl w:val="0"/>
                <w:numId w:val="49"/>
              </w:numPr>
              <w:rPr>
                <w:sz w:val="24"/>
                <w:szCs w:val="24"/>
              </w:rPr>
            </w:pPr>
          </w:p>
        </w:tc>
        <w:tc>
          <w:tcPr>
            <w:tcW w:w="1347" w:type="pct"/>
            <w:tcBorders>
              <w:top w:val="single" w:sz="4" w:space="0" w:color="auto"/>
              <w:left w:val="single" w:sz="4" w:space="0" w:color="auto"/>
              <w:bottom w:val="single" w:sz="4" w:space="0" w:color="auto"/>
              <w:right w:val="single" w:sz="4" w:space="0" w:color="auto"/>
            </w:tcBorders>
          </w:tcPr>
          <w:p w:rsidR="00BD2E09" w:rsidRPr="00501428" w:rsidRDefault="00BD2E09" w:rsidP="007D2A3F">
            <w:pPr>
              <w:rPr>
                <w:rFonts w:ascii="Times New Roman" w:hAnsi="Times New Roman" w:cs="Times New Roman"/>
                <w:sz w:val="24"/>
                <w:szCs w:val="24"/>
              </w:rPr>
            </w:pPr>
            <w:r w:rsidRPr="00501428">
              <w:rPr>
                <w:rFonts w:ascii="Times New Roman" w:hAnsi="Times New Roman" w:cs="Times New Roman"/>
                <w:sz w:val="24"/>
                <w:szCs w:val="24"/>
              </w:rPr>
              <w:t>Число посещений культурных мероприятий</w:t>
            </w:r>
          </w:p>
        </w:tc>
        <w:tc>
          <w:tcPr>
            <w:tcW w:w="468" w:type="pct"/>
            <w:tcBorders>
              <w:top w:val="single" w:sz="4" w:space="0" w:color="auto"/>
              <w:left w:val="nil"/>
              <w:bottom w:val="single" w:sz="4" w:space="0" w:color="auto"/>
              <w:right w:val="single" w:sz="4" w:space="0" w:color="auto"/>
            </w:tcBorders>
            <w:shd w:val="clear" w:color="auto" w:fill="FFFFFF"/>
          </w:tcPr>
          <w:p w:rsidR="00BD2E09" w:rsidRPr="00501428" w:rsidRDefault="00BD2E09" w:rsidP="007D2A3F">
            <w:pPr>
              <w:rPr>
                <w:rFonts w:ascii="Times New Roman" w:hAnsi="Times New Roman" w:cs="Times New Roman"/>
                <w:sz w:val="24"/>
                <w:szCs w:val="24"/>
              </w:rPr>
            </w:pPr>
            <w:r w:rsidRPr="00501428">
              <w:rPr>
                <w:rFonts w:ascii="Times New Roman" w:hAnsi="Times New Roman" w:cs="Times New Roman"/>
                <w:sz w:val="24"/>
                <w:szCs w:val="24"/>
              </w:rPr>
              <w:t>тыс. 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442,24</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462,06</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BD2E09" w:rsidRPr="00501428" w:rsidRDefault="00BD2E09" w:rsidP="006A3511">
            <w:pPr>
              <w:jc w:val="center"/>
              <w:rPr>
                <w:rFonts w:ascii="Times New Roman" w:hAnsi="Times New Roman" w:cs="Times New Roman"/>
                <w:sz w:val="24"/>
                <w:szCs w:val="24"/>
              </w:rPr>
            </w:pPr>
            <w:r w:rsidRPr="00501428">
              <w:rPr>
                <w:rFonts w:ascii="Times New Roman" w:hAnsi="Times New Roman" w:cs="Times New Roman"/>
                <w:sz w:val="24"/>
                <w:szCs w:val="24"/>
              </w:rPr>
              <w:t>530,88</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767033" w:rsidRPr="00501428" w:rsidRDefault="00767033" w:rsidP="00703AF0">
            <w:pPr>
              <w:pStyle w:val="a4"/>
              <w:numPr>
                <w:ilvl w:val="0"/>
                <w:numId w:val="49"/>
              </w:numPr>
              <w:rPr>
                <w:sz w:val="24"/>
                <w:szCs w:val="24"/>
              </w:rPr>
            </w:pPr>
          </w:p>
        </w:tc>
        <w:tc>
          <w:tcPr>
            <w:tcW w:w="1347" w:type="pct"/>
            <w:tcBorders>
              <w:top w:val="single" w:sz="4" w:space="0" w:color="auto"/>
              <w:left w:val="single" w:sz="4" w:space="0" w:color="auto"/>
              <w:bottom w:val="single" w:sz="4" w:space="0" w:color="auto"/>
              <w:right w:val="single" w:sz="4" w:space="0" w:color="auto"/>
            </w:tcBorders>
          </w:tcPr>
          <w:p w:rsidR="00767033" w:rsidRPr="00501428" w:rsidRDefault="00767033" w:rsidP="007D2A3F">
            <w:pPr>
              <w:rPr>
                <w:rFonts w:ascii="Times New Roman" w:hAnsi="Times New Roman" w:cs="Times New Roman"/>
                <w:sz w:val="24"/>
                <w:szCs w:val="24"/>
              </w:rPr>
            </w:pPr>
            <w:r w:rsidRPr="00501428">
              <w:rPr>
                <w:rFonts w:ascii="Times New Roman" w:hAnsi="Times New Roman" w:cs="Times New Roman"/>
                <w:sz w:val="24"/>
                <w:szCs w:val="24"/>
              </w:rPr>
              <w:t>Доля муниципальных учреждений культуры, в структуре доходов которых выручка от оказания платных услуг физическим и юридическим лицам составляет более чем 20 % в общей сумме доходов учреждения</w:t>
            </w:r>
          </w:p>
        </w:tc>
        <w:tc>
          <w:tcPr>
            <w:tcW w:w="468" w:type="pct"/>
            <w:tcBorders>
              <w:top w:val="single" w:sz="4" w:space="0" w:color="auto"/>
              <w:left w:val="nil"/>
              <w:bottom w:val="single" w:sz="4" w:space="0" w:color="auto"/>
              <w:right w:val="single" w:sz="4" w:space="0" w:color="auto"/>
            </w:tcBorders>
            <w:shd w:val="clear" w:color="auto" w:fill="FFFFFF"/>
          </w:tcPr>
          <w:p w:rsidR="00767033" w:rsidRPr="00501428" w:rsidRDefault="00767033" w:rsidP="007D2A3F">
            <w:pP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767033" w:rsidRPr="00501428" w:rsidRDefault="0076703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767033" w:rsidRPr="00501428" w:rsidRDefault="0076703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767033" w:rsidRPr="00501428" w:rsidRDefault="0076703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767033" w:rsidRPr="00501428" w:rsidRDefault="0076703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767033" w:rsidRPr="00501428" w:rsidRDefault="0076703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767033" w:rsidRPr="00501428" w:rsidRDefault="0076703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767033" w:rsidRPr="00501428" w:rsidRDefault="0076703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Количество посещений культурно-досуговых мероприятий  в сфере культуры на одного жителя муниципального образования</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 xml:space="preserve">единиц </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14,1</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17,6</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13,0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24,0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16,2</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16,2</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Организация и проведение культурно-досуговых мероприятий</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 xml:space="preserve">единиц </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1171</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951</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741</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885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1375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950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950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 xml:space="preserve">Увеличение количества посещений культурно-досуговых мероприятий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 к предыдущему периоду</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11,7</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28,8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78,6</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72</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72</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Обеспеченность учреждениями культурно-досугового типа</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111</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r>
      <w:tr w:rsidR="000A1B9E"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0A1B9E" w:rsidRPr="00501428" w:rsidRDefault="000A1B9E" w:rsidP="000A1B9E">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0A1B9E" w:rsidRPr="00501428" w:rsidRDefault="000A1B9E" w:rsidP="000A1B9E">
            <w:pPr>
              <w:rPr>
                <w:rFonts w:ascii="Times New Roman" w:hAnsi="Times New Roman" w:cs="Times New Roman"/>
                <w:sz w:val="24"/>
                <w:szCs w:val="24"/>
              </w:rPr>
            </w:pPr>
            <w:proofErr w:type="spellStart"/>
            <w:r w:rsidRPr="00501428">
              <w:rPr>
                <w:rFonts w:ascii="Times New Roman" w:hAnsi="Times New Roman" w:cs="Times New Roman"/>
                <w:sz w:val="24"/>
                <w:szCs w:val="24"/>
              </w:rPr>
              <w:t>Обновляемость</w:t>
            </w:r>
            <w:proofErr w:type="spellEnd"/>
            <w:r w:rsidRPr="00501428">
              <w:rPr>
                <w:rFonts w:ascii="Times New Roman" w:hAnsi="Times New Roman" w:cs="Times New Roman"/>
                <w:sz w:val="24"/>
                <w:szCs w:val="24"/>
              </w:rPr>
              <w:t xml:space="preserve"> фонда библиотек</w:t>
            </w:r>
          </w:p>
        </w:tc>
        <w:tc>
          <w:tcPr>
            <w:tcW w:w="468" w:type="pct"/>
            <w:tcBorders>
              <w:top w:val="single" w:sz="4" w:space="0" w:color="auto"/>
              <w:left w:val="nil"/>
              <w:bottom w:val="single" w:sz="4" w:space="0" w:color="auto"/>
              <w:right w:val="single" w:sz="4" w:space="0" w:color="auto"/>
            </w:tcBorders>
            <w:shd w:val="clear" w:color="auto" w:fill="FFFFFF"/>
            <w:vAlign w:val="bottom"/>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2,5</w:t>
            </w:r>
          </w:p>
        </w:tc>
        <w:tc>
          <w:tcPr>
            <w:tcW w:w="404" w:type="pct"/>
            <w:tcBorders>
              <w:top w:val="single" w:sz="4" w:space="0" w:color="auto"/>
              <w:left w:val="nil"/>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Pr>
                <w:rFonts w:ascii="Times New Roman" w:hAnsi="Times New Roman" w:cs="Times New Roman"/>
                <w:sz w:val="24"/>
                <w:szCs w:val="24"/>
              </w:rPr>
              <w:t>1,3</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Pr>
                <w:rFonts w:ascii="Times New Roman" w:hAnsi="Times New Roman" w:cs="Times New Roman"/>
                <w:sz w:val="24"/>
                <w:szCs w:val="24"/>
              </w:rPr>
              <w:t>1,5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0,9</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0,5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3</w:t>
            </w:r>
          </w:p>
        </w:tc>
      </w:tr>
      <w:tr w:rsidR="000A1B9E"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0A1B9E" w:rsidRPr="00501428" w:rsidRDefault="000A1B9E" w:rsidP="000A1B9E">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0A1B9E" w:rsidRPr="00501428" w:rsidRDefault="000A1B9E" w:rsidP="000A1B9E">
            <w:pPr>
              <w:rPr>
                <w:rFonts w:ascii="Times New Roman" w:hAnsi="Times New Roman" w:cs="Times New Roman"/>
                <w:sz w:val="24"/>
                <w:szCs w:val="24"/>
              </w:rPr>
            </w:pPr>
            <w:r w:rsidRPr="00501428">
              <w:rPr>
                <w:rFonts w:ascii="Times New Roman" w:hAnsi="Times New Roman" w:cs="Times New Roman"/>
                <w:sz w:val="24"/>
                <w:szCs w:val="24"/>
              </w:rPr>
              <w:t>Количество посещений библиотек на 1 жителя в год</w:t>
            </w:r>
          </w:p>
        </w:tc>
        <w:tc>
          <w:tcPr>
            <w:tcW w:w="468" w:type="pct"/>
            <w:tcBorders>
              <w:top w:val="single" w:sz="4" w:space="0" w:color="auto"/>
              <w:left w:val="nil"/>
              <w:bottom w:val="single" w:sz="4" w:space="0" w:color="auto"/>
              <w:right w:val="single" w:sz="4" w:space="0" w:color="auto"/>
            </w:tcBorders>
            <w:shd w:val="clear" w:color="auto" w:fill="FFFFFF"/>
            <w:vAlign w:val="bottom"/>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2,7</w:t>
            </w:r>
          </w:p>
        </w:tc>
        <w:tc>
          <w:tcPr>
            <w:tcW w:w="404" w:type="pct"/>
            <w:tcBorders>
              <w:top w:val="single" w:sz="4" w:space="0" w:color="auto"/>
              <w:left w:val="nil"/>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2,9</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Pr>
                <w:rFonts w:ascii="Times New Roman" w:hAnsi="Times New Roman" w:cs="Times New Roman"/>
                <w:sz w:val="24"/>
                <w:szCs w:val="24"/>
              </w:rPr>
              <w:t>5,6</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2,8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3,2</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2,9</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2,9</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Доля библиотек, обеспеченных доступом к сети "Интернет"</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Обеспеченность общедоступными библиотеками</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 xml:space="preserve">Соотношение средней заработной платы работников муниципальных учреждений культуры к средней заработной плате:  </w:t>
            </w:r>
            <w:r w:rsidRPr="00501428">
              <w:rPr>
                <w:rFonts w:ascii="Times New Roman" w:hAnsi="Times New Roman" w:cs="Times New Roman"/>
                <w:sz w:val="24"/>
                <w:szCs w:val="24"/>
              </w:rPr>
              <w:br/>
              <w:t xml:space="preserve">- в </w:t>
            </w:r>
            <w:proofErr w:type="spellStart"/>
            <w:r w:rsidRPr="00501428">
              <w:rPr>
                <w:rFonts w:ascii="Times New Roman" w:hAnsi="Times New Roman" w:cs="Times New Roman"/>
                <w:sz w:val="24"/>
                <w:szCs w:val="24"/>
              </w:rPr>
              <w:t>Сельцовском</w:t>
            </w:r>
            <w:proofErr w:type="spellEnd"/>
            <w:r w:rsidRPr="00501428">
              <w:rPr>
                <w:rFonts w:ascii="Times New Roman" w:hAnsi="Times New Roman" w:cs="Times New Roman"/>
                <w:sz w:val="24"/>
                <w:szCs w:val="24"/>
              </w:rPr>
              <w:t xml:space="preserve"> городском округе</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90,3</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106,6</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80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Количество мероприятий по поддержке деятельности коллективов</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6</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3</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Участие в областных праздниках</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pPr>
              <w:rPr>
                <w:rFonts w:ascii="Times New Roman" w:hAnsi="Times New Roman" w:cs="Times New Roman"/>
                <w:sz w:val="24"/>
                <w:szCs w:val="24"/>
              </w:rPr>
            </w:pPr>
            <w:r w:rsidRPr="00501428">
              <w:rPr>
                <w:rFonts w:ascii="Times New Roman" w:hAnsi="Times New Roman" w:cs="Times New Roman"/>
                <w:sz w:val="24"/>
                <w:szCs w:val="24"/>
              </w:rPr>
              <w:t xml:space="preserve">Количество общегородских праздников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6</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4</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8</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21</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21</w:t>
            </w:r>
          </w:p>
        </w:tc>
      </w:tr>
      <w:tr w:rsidR="000A1B9E"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0A1B9E" w:rsidRPr="00501428" w:rsidRDefault="000A1B9E" w:rsidP="000A1B9E">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0A1B9E" w:rsidRPr="00501428" w:rsidRDefault="000A1B9E" w:rsidP="000A1B9E">
            <w:pPr>
              <w:jc w:val="both"/>
              <w:rPr>
                <w:rFonts w:ascii="Times New Roman" w:hAnsi="Times New Roman" w:cs="Times New Roman"/>
                <w:sz w:val="24"/>
                <w:szCs w:val="24"/>
              </w:rPr>
            </w:pPr>
            <w:r w:rsidRPr="00501428">
              <w:rPr>
                <w:rFonts w:ascii="Times New Roman" w:hAnsi="Times New Roman" w:cs="Times New Roman"/>
                <w:sz w:val="24"/>
                <w:szCs w:val="24"/>
              </w:rPr>
              <w:t>Поступление в фонды библиотек муниципальных образований и государственных библиотек  субъекта РФ</w:t>
            </w:r>
          </w:p>
        </w:tc>
        <w:tc>
          <w:tcPr>
            <w:tcW w:w="468" w:type="pct"/>
            <w:tcBorders>
              <w:top w:val="single" w:sz="4" w:space="0" w:color="auto"/>
              <w:left w:val="nil"/>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04" w:type="pct"/>
            <w:tcBorders>
              <w:top w:val="single" w:sz="4" w:space="0" w:color="auto"/>
              <w:left w:val="nil"/>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Pr>
                <w:rFonts w:ascii="Times New Roman" w:hAnsi="Times New Roman" w:cs="Times New Roman"/>
                <w:sz w:val="24"/>
                <w:szCs w:val="24"/>
              </w:rPr>
              <w:t>800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Pr>
                <w:rFonts w:ascii="Times New Roman" w:hAnsi="Times New Roman" w:cs="Times New Roman"/>
                <w:sz w:val="24"/>
                <w:szCs w:val="24"/>
              </w:rPr>
              <w:t>850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Pr>
                <w:rFonts w:ascii="Times New Roman" w:hAnsi="Times New Roman" w:cs="Times New Roman"/>
                <w:sz w:val="24"/>
                <w:szCs w:val="24"/>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0A1B9E" w:rsidRPr="00501428" w:rsidRDefault="000A1B9E" w:rsidP="000A1B9E">
            <w:pPr>
              <w:jc w:val="center"/>
              <w:rPr>
                <w:rFonts w:ascii="Times New Roman" w:hAnsi="Times New Roman" w:cs="Times New Roman"/>
                <w:sz w:val="24"/>
                <w:szCs w:val="24"/>
              </w:rPr>
            </w:pPr>
            <w:r w:rsidRPr="00501428">
              <w:rPr>
                <w:rFonts w:ascii="Times New Roman" w:hAnsi="Times New Roman" w:cs="Times New Roman"/>
                <w:sz w:val="24"/>
                <w:szCs w:val="24"/>
              </w:rPr>
              <w:t>-</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EB3153" w:rsidRPr="00501428" w:rsidRDefault="00EB3153"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EB3153" w:rsidRPr="00501428" w:rsidRDefault="00EB3153">
            <w:pPr>
              <w:jc w:val="both"/>
              <w:rPr>
                <w:rFonts w:ascii="Times New Roman" w:hAnsi="Times New Roman" w:cs="Times New Roman"/>
                <w:sz w:val="24"/>
                <w:szCs w:val="24"/>
              </w:rPr>
            </w:pPr>
            <w:r w:rsidRPr="00501428">
              <w:rPr>
                <w:rFonts w:ascii="Times New Roman" w:hAnsi="Times New Roman" w:cs="Times New Roman"/>
                <w:sz w:val="24"/>
                <w:szCs w:val="24"/>
              </w:rPr>
              <w:t>Количество посещений организаций культуры по отношению к уровню 2017 года (в части посещений библиотек)</w:t>
            </w:r>
          </w:p>
        </w:tc>
        <w:tc>
          <w:tcPr>
            <w:tcW w:w="468" w:type="pct"/>
            <w:tcBorders>
              <w:top w:val="single" w:sz="4" w:space="0" w:color="auto"/>
              <w:left w:val="nil"/>
              <w:bottom w:val="single" w:sz="4" w:space="0" w:color="auto"/>
              <w:right w:val="single" w:sz="4" w:space="0" w:color="auto"/>
            </w:tcBorders>
            <w:shd w:val="clear" w:color="auto" w:fill="FFFFFF"/>
            <w:vAlign w:val="bottom"/>
          </w:tcPr>
          <w:p w:rsidR="00EB3153" w:rsidRPr="00501428" w:rsidRDefault="00EB3153">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04" w:type="pct"/>
            <w:tcBorders>
              <w:top w:val="single" w:sz="4" w:space="0" w:color="auto"/>
              <w:left w:val="nil"/>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114</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113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B3153" w:rsidRPr="00501428" w:rsidRDefault="00EB3153" w:rsidP="006A3511">
            <w:pPr>
              <w:jc w:val="center"/>
              <w:rPr>
                <w:rFonts w:ascii="Times New Roman" w:hAnsi="Times New Roman" w:cs="Times New Roman"/>
                <w:sz w:val="24"/>
                <w:szCs w:val="24"/>
              </w:rPr>
            </w:pPr>
            <w:r w:rsidRPr="00501428">
              <w:rPr>
                <w:rFonts w:ascii="Times New Roman" w:hAnsi="Times New Roman" w:cs="Times New Roman"/>
                <w:sz w:val="24"/>
                <w:szCs w:val="24"/>
              </w:rPr>
              <w:t>116</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F50B7B" w:rsidRPr="00501428" w:rsidRDefault="00F50B7B"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F50B7B" w:rsidRPr="00501428" w:rsidRDefault="00F50B7B">
            <w:pPr>
              <w:rPr>
                <w:rFonts w:ascii="Times New Roman" w:hAnsi="Times New Roman" w:cs="Times New Roman"/>
                <w:sz w:val="24"/>
                <w:szCs w:val="24"/>
              </w:rPr>
            </w:pPr>
            <w:r w:rsidRPr="00501428">
              <w:rPr>
                <w:rFonts w:ascii="Times New Roman" w:hAnsi="Times New Roman" w:cs="Times New Roman"/>
                <w:sz w:val="24"/>
                <w:szCs w:val="24"/>
              </w:rPr>
              <w:t>Увеличение доли детей, привлекаемых к участию в творческих мероприятиях, к общему числу детей, обучающихся в учреждениях дополнительного образования детей (детских школах искусств)</w:t>
            </w:r>
          </w:p>
        </w:tc>
        <w:tc>
          <w:tcPr>
            <w:tcW w:w="468" w:type="pct"/>
            <w:tcBorders>
              <w:top w:val="single" w:sz="4" w:space="0" w:color="auto"/>
              <w:left w:val="nil"/>
              <w:bottom w:val="single" w:sz="4" w:space="0" w:color="auto"/>
              <w:right w:val="single" w:sz="4" w:space="0" w:color="auto"/>
            </w:tcBorders>
            <w:shd w:val="clear" w:color="auto" w:fill="FFFFFF"/>
            <w:vAlign w:val="bottom"/>
          </w:tcPr>
          <w:p w:rsidR="00F50B7B" w:rsidRPr="00501428" w:rsidRDefault="00F50B7B">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56,3</w:t>
            </w:r>
          </w:p>
        </w:tc>
        <w:tc>
          <w:tcPr>
            <w:tcW w:w="404" w:type="pct"/>
            <w:tcBorders>
              <w:top w:val="single" w:sz="4" w:space="0" w:color="auto"/>
              <w:left w:val="nil"/>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46</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45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78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80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59</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59</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F50B7B" w:rsidRPr="00501428" w:rsidRDefault="00F50B7B"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bottom"/>
          </w:tcPr>
          <w:p w:rsidR="00F50B7B" w:rsidRPr="00501428" w:rsidRDefault="00F50B7B">
            <w:pPr>
              <w:rPr>
                <w:rFonts w:ascii="Times New Roman" w:hAnsi="Times New Roman" w:cs="Times New Roman"/>
                <w:sz w:val="24"/>
                <w:szCs w:val="24"/>
              </w:rPr>
            </w:pPr>
            <w:r w:rsidRPr="00501428">
              <w:rPr>
                <w:rFonts w:ascii="Times New Roman" w:hAnsi="Times New Roman" w:cs="Times New Roman"/>
                <w:sz w:val="24"/>
                <w:szCs w:val="24"/>
              </w:rPr>
              <w:t>Соотношение средней заработной платы педагогических работников дополнительного образования детей к средней заработной плате учителей:</w:t>
            </w:r>
            <w:r w:rsidRPr="00501428">
              <w:rPr>
                <w:rFonts w:ascii="Times New Roman" w:hAnsi="Times New Roman" w:cs="Times New Roman"/>
                <w:sz w:val="24"/>
                <w:szCs w:val="24"/>
              </w:rPr>
              <w:br/>
              <w:t xml:space="preserve">- в </w:t>
            </w:r>
            <w:proofErr w:type="spellStart"/>
            <w:r w:rsidRPr="00501428">
              <w:rPr>
                <w:rFonts w:ascii="Times New Roman" w:hAnsi="Times New Roman" w:cs="Times New Roman"/>
                <w:sz w:val="24"/>
                <w:szCs w:val="24"/>
              </w:rPr>
              <w:t>Сельцовском</w:t>
            </w:r>
            <w:proofErr w:type="spellEnd"/>
            <w:r w:rsidRPr="00501428">
              <w:rPr>
                <w:rFonts w:ascii="Times New Roman" w:hAnsi="Times New Roman" w:cs="Times New Roman"/>
                <w:sz w:val="24"/>
                <w:szCs w:val="24"/>
              </w:rPr>
              <w:t xml:space="preserve"> городском округе</w:t>
            </w:r>
          </w:p>
        </w:tc>
        <w:tc>
          <w:tcPr>
            <w:tcW w:w="468" w:type="pct"/>
            <w:tcBorders>
              <w:top w:val="single" w:sz="4" w:space="0" w:color="auto"/>
              <w:left w:val="nil"/>
              <w:bottom w:val="single" w:sz="4" w:space="0" w:color="auto"/>
              <w:right w:val="single" w:sz="4" w:space="0" w:color="auto"/>
            </w:tcBorders>
            <w:shd w:val="clear" w:color="auto" w:fill="FFFFFF"/>
            <w:vAlign w:val="bottom"/>
          </w:tcPr>
          <w:p w:rsidR="00F50B7B" w:rsidRPr="00501428" w:rsidRDefault="00F50B7B">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104,4</w:t>
            </w:r>
          </w:p>
        </w:tc>
        <w:tc>
          <w:tcPr>
            <w:tcW w:w="404" w:type="pct"/>
            <w:tcBorders>
              <w:top w:val="single" w:sz="4" w:space="0" w:color="auto"/>
              <w:left w:val="nil"/>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106,3</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98</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117,1</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F50B7B" w:rsidRPr="00501428" w:rsidRDefault="00F50B7B"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shd w:val="clear" w:color="auto" w:fill="auto"/>
            <w:vAlign w:val="bottom"/>
          </w:tcPr>
          <w:p w:rsidR="00F50B7B" w:rsidRPr="00501428" w:rsidRDefault="00F50B7B">
            <w:pPr>
              <w:rPr>
                <w:rFonts w:ascii="Times New Roman" w:hAnsi="Times New Roman" w:cs="Times New Roman"/>
                <w:sz w:val="24"/>
                <w:szCs w:val="24"/>
              </w:rPr>
            </w:pPr>
            <w:r w:rsidRPr="00501428">
              <w:rPr>
                <w:rFonts w:ascii="Times New Roman" w:hAnsi="Times New Roman" w:cs="Times New Roman"/>
                <w:sz w:val="24"/>
                <w:szCs w:val="24"/>
              </w:rPr>
              <w:t>Доля детей, получающих услуги дополнительного образования возрасте 6 - 18 лет</w:t>
            </w:r>
          </w:p>
        </w:tc>
        <w:tc>
          <w:tcPr>
            <w:tcW w:w="468" w:type="pct"/>
            <w:tcBorders>
              <w:top w:val="single" w:sz="4" w:space="0" w:color="auto"/>
              <w:left w:val="nil"/>
              <w:bottom w:val="single" w:sz="4" w:space="0" w:color="auto"/>
              <w:right w:val="single" w:sz="4" w:space="0" w:color="auto"/>
            </w:tcBorders>
            <w:shd w:val="clear" w:color="auto" w:fill="FFFFFF"/>
            <w:vAlign w:val="bottom"/>
          </w:tcPr>
          <w:p w:rsidR="00F50B7B" w:rsidRPr="00501428" w:rsidRDefault="00F50B7B">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22,5</w:t>
            </w:r>
          </w:p>
        </w:tc>
        <w:tc>
          <w:tcPr>
            <w:tcW w:w="404" w:type="pct"/>
            <w:tcBorders>
              <w:top w:val="single" w:sz="4" w:space="0" w:color="auto"/>
              <w:left w:val="nil"/>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23</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21,6</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20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21</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24</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F50B7B" w:rsidRPr="00501428" w:rsidRDefault="00F50B7B" w:rsidP="006A3511">
            <w:pPr>
              <w:jc w:val="center"/>
              <w:rPr>
                <w:rFonts w:ascii="Times New Roman" w:hAnsi="Times New Roman" w:cs="Times New Roman"/>
                <w:sz w:val="24"/>
                <w:szCs w:val="24"/>
              </w:rPr>
            </w:pPr>
            <w:r w:rsidRPr="00501428">
              <w:rPr>
                <w:rFonts w:ascii="Times New Roman" w:hAnsi="Times New Roman" w:cs="Times New Roman"/>
                <w:sz w:val="24"/>
                <w:szCs w:val="24"/>
              </w:rPr>
              <w:t>24</w:t>
            </w:r>
          </w:p>
        </w:tc>
      </w:tr>
      <w:tr w:rsidR="00703AF0" w:rsidRPr="006C37FA" w:rsidTr="006A3511">
        <w:trPr>
          <w:trHeight w:val="750"/>
        </w:trPr>
        <w:tc>
          <w:tcPr>
            <w:tcW w:w="317" w:type="pct"/>
            <w:tcBorders>
              <w:top w:val="single" w:sz="4" w:space="0" w:color="auto"/>
              <w:left w:val="single" w:sz="4" w:space="0" w:color="auto"/>
              <w:bottom w:val="single" w:sz="4" w:space="0" w:color="auto"/>
              <w:right w:val="single" w:sz="4" w:space="0" w:color="auto"/>
            </w:tcBorders>
            <w:shd w:val="clear" w:color="auto" w:fill="auto"/>
            <w:vAlign w:val="bottom"/>
          </w:tcPr>
          <w:p w:rsidR="006C37FA" w:rsidRPr="00501428" w:rsidRDefault="006C37FA" w:rsidP="00703AF0">
            <w:pPr>
              <w:pStyle w:val="a4"/>
              <w:numPr>
                <w:ilvl w:val="0"/>
                <w:numId w:val="49"/>
              </w:numP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shd w:val="clear" w:color="auto" w:fill="auto"/>
            <w:vAlign w:val="bottom"/>
          </w:tcPr>
          <w:p w:rsidR="006C37FA" w:rsidRPr="00501428" w:rsidRDefault="006C37FA" w:rsidP="006C37FA">
            <w:pPr>
              <w:rPr>
                <w:rFonts w:ascii="Times New Roman" w:hAnsi="Times New Roman" w:cs="Times New Roman"/>
                <w:sz w:val="24"/>
                <w:szCs w:val="24"/>
              </w:rPr>
            </w:pPr>
            <w:r w:rsidRPr="00501428">
              <w:rPr>
                <w:rFonts w:ascii="Times New Roman" w:hAnsi="Times New Roman" w:cs="Times New Roman"/>
                <w:sz w:val="24"/>
                <w:szCs w:val="24"/>
              </w:rPr>
              <w:t>Оснащение образовательных учреждений в сфере культуры музыкальными инструментами, оборудованием и учебными материалами</w:t>
            </w:r>
          </w:p>
        </w:tc>
        <w:tc>
          <w:tcPr>
            <w:tcW w:w="468" w:type="pct"/>
            <w:tcBorders>
              <w:top w:val="single" w:sz="4" w:space="0" w:color="auto"/>
              <w:left w:val="nil"/>
              <w:bottom w:val="single" w:sz="4" w:space="0" w:color="auto"/>
              <w:right w:val="single" w:sz="4" w:space="0" w:color="auto"/>
            </w:tcBorders>
            <w:shd w:val="clear" w:color="auto" w:fill="FFFFFF"/>
            <w:vAlign w:val="bottom"/>
          </w:tcPr>
          <w:p w:rsidR="006C37FA" w:rsidRPr="00501428" w:rsidRDefault="006C37FA" w:rsidP="006C37FA">
            <w:pPr>
              <w:jc w:val="center"/>
              <w:rPr>
                <w:rFonts w:ascii="Times New Roman" w:hAnsi="Times New Roman" w:cs="Times New Roman"/>
                <w:sz w:val="24"/>
                <w:szCs w:val="24"/>
              </w:rPr>
            </w:pPr>
            <w:r w:rsidRPr="00501428">
              <w:rPr>
                <w:rFonts w:ascii="Times New Roman" w:hAnsi="Times New Roman" w:cs="Times New Roman"/>
                <w:sz w:val="24"/>
                <w:szCs w:val="24"/>
              </w:rPr>
              <w:t>да/нет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Нет</w:t>
            </w:r>
          </w:p>
        </w:tc>
        <w:tc>
          <w:tcPr>
            <w:tcW w:w="404" w:type="pct"/>
            <w:tcBorders>
              <w:top w:val="single" w:sz="4" w:space="0" w:color="auto"/>
              <w:left w:val="nil"/>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да</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нет</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Нет</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нет</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нет</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Нет</w:t>
            </w:r>
          </w:p>
        </w:tc>
      </w:tr>
      <w:tr w:rsidR="00703AF0" w:rsidRPr="006C37FA" w:rsidTr="006A3511">
        <w:trPr>
          <w:trHeight w:val="750"/>
        </w:trPr>
        <w:tc>
          <w:tcPr>
            <w:tcW w:w="317" w:type="pct"/>
            <w:tcBorders>
              <w:top w:val="single" w:sz="4" w:space="0" w:color="auto"/>
              <w:left w:val="single" w:sz="4" w:space="0" w:color="auto"/>
              <w:bottom w:val="single" w:sz="4" w:space="0" w:color="auto"/>
              <w:right w:val="single" w:sz="4" w:space="0" w:color="auto"/>
            </w:tcBorders>
            <w:shd w:val="clear" w:color="auto" w:fill="auto"/>
            <w:vAlign w:val="bottom"/>
          </w:tcPr>
          <w:p w:rsidR="006C37FA" w:rsidRPr="00501428" w:rsidRDefault="006C37FA" w:rsidP="00703AF0">
            <w:pPr>
              <w:pStyle w:val="a4"/>
              <w:numPr>
                <w:ilvl w:val="0"/>
                <w:numId w:val="49"/>
              </w:numP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shd w:val="clear" w:color="auto" w:fill="auto"/>
            <w:vAlign w:val="bottom"/>
          </w:tcPr>
          <w:p w:rsidR="006C37FA" w:rsidRPr="00501428" w:rsidRDefault="006C37FA" w:rsidP="006C37FA">
            <w:pPr>
              <w:rPr>
                <w:rFonts w:ascii="Times New Roman" w:hAnsi="Times New Roman" w:cs="Times New Roman"/>
                <w:sz w:val="24"/>
                <w:szCs w:val="24"/>
              </w:rPr>
            </w:pPr>
            <w:r w:rsidRPr="00501428">
              <w:rPr>
                <w:rFonts w:ascii="Times New Roman" w:hAnsi="Times New Roman" w:cs="Times New Roman"/>
                <w:sz w:val="24"/>
                <w:szCs w:val="24"/>
              </w:rPr>
              <w:t xml:space="preserve">Количество детских творческих коллективов, получивших </w:t>
            </w:r>
            <w:proofErr w:type="spellStart"/>
            <w:r w:rsidRPr="00501428">
              <w:rPr>
                <w:rFonts w:ascii="Times New Roman" w:hAnsi="Times New Roman" w:cs="Times New Roman"/>
                <w:sz w:val="24"/>
                <w:szCs w:val="24"/>
              </w:rPr>
              <w:t>грантовую</w:t>
            </w:r>
            <w:proofErr w:type="spellEnd"/>
            <w:r w:rsidRPr="00501428">
              <w:rPr>
                <w:rFonts w:ascii="Times New Roman" w:hAnsi="Times New Roman" w:cs="Times New Roman"/>
                <w:sz w:val="24"/>
                <w:szCs w:val="24"/>
              </w:rPr>
              <w:t xml:space="preserve"> поддержку </w:t>
            </w:r>
          </w:p>
        </w:tc>
        <w:tc>
          <w:tcPr>
            <w:tcW w:w="468" w:type="pct"/>
            <w:tcBorders>
              <w:top w:val="single" w:sz="4" w:space="0" w:color="auto"/>
              <w:left w:val="nil"/>
              <w:bottom w:val="single" w:sz="4" w:space="0" w:color="auto"/>
              <w:right w:val="single" w:sz="4" w:space="0" w:color="auto"/>
            </w:tcBorders>
            <w:shd w:val="clear" w:color="auto" w:fill="FFFFFF"/>
            <w:vAlign w:val="bottom"/>
          </w:tcPr>
          <w:p w:rsidR="006C37FA" w:rsidRPr="00501428" w:rsidRDefault="006C37FA" w:rsidP="006C37FA">
            <w:pPr>
              <w:jc w:val="center"/>
              <w:rPr>
                <w:rFonts w:ascii="Times New Roman" w:hAnsi="Times New Roman" w:cs="Times New Roman"/>
                <w:sz w:val="24"/>
                <w:szCs w:val="24"/>
              </w:rPr>
            </w:pPr>
            <w:r w:rsidRPr="00501428">
              <w:rPr>
                <w:rFonts w:ascii="Times New Roman" w:hAnsi="Times New Roman" w:cs="Times New Roman"/>
                <w:sz w:val="24"/>
                <w:szCs w:val="24"/>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1</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C37FA" w:rsidRPr="00501428" w:rsidRDefault="006C37FA"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r>
      <w:tr w:rsidR="00703AF0" w:rsidRPr="00682EBC" w:rsidTr="006A3511">
        <w:trPr>
          <w:trHeight w:val="750"/>
        </w:trPr>
        <w:tc>
          <w:tcPr>
            <w:tcW w:w="317" w:type="pct"/>
            <w:tcBorders>
              <w:top w:val="single" w:sz="4" w:space="0" w:color="auto"/>
              <w:left w:val="single" w:sz="4" w:space="0" w:color="auto"/>
              <w:bottom w:val="single" w:sz="4" w:space="0" w:color="auto"/>
              <w:right w:val="single" w:sz="4" w:space="0" w:color="auto"/>
            </w:tcBorders>
            <w:shd w:val="clear" w:color="auto" w:fill="auto"/>
            <w:vAlign w:val="bottom"/>
          </w:tcPr>
          <w:p w:rsidR="00682EBC" w:rsidRPr="00501428" w:rsidRDefault="00682EBC" w:rsidP="00703AF0">
            <w:pPr>
              <w:pStyle w:val="a4"/>
              <w:numPr>
                <w:ilvl w:val="0"/>
                <w:numId w:val="49"/>
              </w:numP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shd w:val="clear" w:color="auto" w:fill="auto"/>
            <w:vAlign w:val="bottom"/>
          </w:tcPr>
          <w:p w:rsidR="00682EBC" w:rsidRPr="00501428" w:rsidRDefault="00682EBC" w:rsidP="00682EBC">
            <w:pPr>
              <w:rPr>
                <w:rFonts w:ascii="Times New Roman" w:hAnsi="Times New Roman" w:cs="Times New Roman"/>
                <w:sz w:val="24"/>
                <w:szCs w:val="24"/>
              </w:rPr>
            </w:pPr>
            <w:r w:rsidRPr="00501428">
              <w:rPr>
                <w:rFonts w:ascii="Times New Roman" w:hAnsi="Times New Roman" w:cs="Times New Roman"/>
                <w:sz w:val="24"/>
                <w:szCs w:val="24"/>
              </w:rPr>
              <w:t>Средняя численность участников клубных формирований в расчете на 1 тыс. человек</w:t>
            </w:r>
          </w:p>
        </w:tc>
        <w:tc>
          <w:tcPr>
            <w:tcW w:w="468" w:type="pct"/>
            <w:tcBorders>
              <w:top w:val="single" w:sz="4" w:space="0" w:color="auto"/>
              <w:left w:val="nil"/>
              <w:bottom w:val="single" w:sz="4" w:space="0" w:color="auto"/>
              <w:right w:val="single" w:sz="4" w:space="0" w:color="auto"/>
            </w:tcBorders>
            <w:shd w:val="clear" w:color="auto" w:fill="FFFFFF"/>
            <w:vAlign w:val="bottom"/>
          </w:tcPr>
          <w:p w:rsidR="00682EBC" w:rsidRPr="00501428" w:rsidRDefault="00682EBC" w:rsidP="00682EBC">
            <w:pPr>
              <w:jc w:val="center"/>
              <w:rPr>
                <w:rFonts w:ascii="Times New Roman" w:hAnsi="Times New Roman" w:cs="Times New Roman"/>
                <w:sz w:val="24"/>
                <w:szCs w:val="24"/>
              </w:rPr>
            </w:pPr>
            <w:r w:rsidRPr="00501428">
              <w:rPr>
                <w:rFonts w:ascii="Times New Roman" w:hAnsi="Times New Roman" w:cs="Times New Roman"/>
                <w:sz w:val="24"/>
                <w:szCs w:val="24"/>
              </w:rPr>
              <w:t>человек</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82</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82</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82</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85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83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83</w:t>
            </w:r>
          </w:p>
        </w:tc>
      </w:tr>
      <w:tr w:rsidR="00703AF0" w:rsidRPr="00682EBC" w:rsidTr="006A3511">
        <w:trPr>
          <w:trHeight w:val="750"/>
        </w:trPr>
        <w:tc>
          <w:tcPr>
            <w:tcW w:w="317" w:type="pct"/>
            <w:tcBorders>
              <w:top w:val="single" w:sz="4" w:space="0" w:color="auto"/>
              <w:left w:val="single" w:sz="4" w:space="0" w:color="auto"/>
              <w:bottom w:val="single" w:sz="4" w:space="0" w:color="auto"/>
              <w:right w:val="single" w:sz="4" w:space="0" w:color="auto"/>
            </w:tcBorders>
            <w:shd w:val="clear" w:color="auto" w:fill="auto"/>
            <w:vAlign w:val="bottom"/>
          </w:tcPr>
          <w:p w:rsidR="00682EBC" w:rsidRPr="00501428" w:rsidRDefault="00682EBC" w:rsidP="00703AF0">
            <w:pPr>
              <w:pStyle w:val="a4"/>
              <w:numPr>
                <w:ilvl w:val="0"/>
                <w:numId w:val="49"/>
              </w:numP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shd w:val="clear" w:color="auto" w:fill="auto"/>
            <w:vAlign w:val="bottom"/>
          </w:tcPr>
          <w:p w:rsidR="00682EBC" w:rsidRPr="00501428" w:rsidRDefault="00682EBC" w:rsidP="00682EBC">
            <w:pPr>
              <w:rPr>
                <w:rFonts w:ascii="Times New Roman" w:hAnsi="Times New Roman" w:cs="Times New Roman"/>
                <w:sz w:val="24"/>
                <w:szCs w:val="24"/>
              </w:rPr>
            </w:pPr>
            <w:r w:rsidRPr="00501428">
              <w:rPr>
                <w:rFonts w:ascii="Times New Roman" w:hAnsi="Times New Roman" w:cs="Times New Roman"/>
                <w:sz w:val="24"/>
                <w:szCs w:val="24"/>
              </w:rPr>
              <w:t>Доля зданий муниципальных учреждений культуры, находящихся в удовлетворительном состоянии в общем количестве зданий учреждений культуры</w:t>
            </w:r>
          </w:p>
        </w:tc>
        <w:tc>
          <w:tcPr>
            <w:tcW w:w="468" w:type="pct"/>
            <w:tcBorders>
              <w:top w:val="single" w:sz="4" w:space="0" w:color="auto"/>
              <w:left w:val="nil"/>
              <w:bottom w:val="single" w:sz="4" w:space="0" w:color="auto"/>
              <w:right w:val="single" w:sz="4" w:space="0" w:color="auto"/>
            </w:tcBorders>
            <w:shd w:val="clear" w:color="auto" w:fill="FFFFFF"/>
            <w:vAlign w:val="bottom"/>
          </w:tcPr>
          <w:p w:rsidR="00682EBC" w:rsidRPr="00501428" w:rsidRDefault="00682EBC" w:rsidP="00682EBC">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67</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82EBC" w:rsidRPr="00501428" w:rsidRDefault="00682EBC"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BB004F" w:rsidRPr="00501428" w:rsidRDefault="00BB004F" w:rsidP="00703AF0">
            <w:pPr>
              <w:pStyle w:val="a4"/>
              <w:numPr>
                <w:ilvl w:val="0"/>
                <w:numId w:val="49"/>
              </w:numPr>
              <w:rPr>
                <w:sz w:val="24"/>
                <w:szCs w:val="24"/>
              </w:rPr>
            </w:pPr>
          </w:p>
        </w:tc>
        <w:tc>
          <w:tcPr>
            <w:tcW w:w="1347" w:type="pct"/>
            <w:tcBorders>
              <w:top w:val="single" w:sz="4" w:space="0" w:color="auto"/>
              <w:left w:val="single" w:sz="4" w:space="0" w:color="auto"/>
              <w:bottom w:val="single" w:sz="4" w:space="0" w:color="auto"/>
              <w:right w:val="single" w:sz="4" w:space="0" w:color="auto"/>
            </w:tcBorders>
            <w:shd w:val="clear" w:color="auto" w:fill="auto"/>
          </w:tcPr>
          <w:p w:rsidR="00BB004F" w:rsidRPr="00501428" w:rsidRDefault="00BB004F" w:rsidP="00703AF0">
            <w:pPr>
              <w:rPr>
                <w:rFonts w:ascii="Times New Roman" w:hAnsi="Times New Roman" w:cs="Times New Roman"/>
                <w:sz w:val="24"/>
                <w:szCs w:val="24"/>
              </w:rPr>
            </w:pPr>
            <w:r w:rsidRPr="00501428">
              <w:rPr>
                <w:rFonts w:ascii="Times New Roman" w:hAnsi="Times New Roman" w:cs="Times New Roman"/>
                <w:sz w:val="24"/>
                <w:szCs w:val="24"/>
              </w:rPr>
              <w:t>Доля населения, систематически занимающегося физкультурой и спортом, в общей численности населения</w:t>
            </w:r>
          </w:p>
        </w:tc>
        <w:tc>
          <w:tcPr>
            <w:tcW w:w="468" w:type="pct"/>
            <w:tcBorders>
              <w:top w:val="single" w:sz="4" w:space="0" w:color="auto"/>
              <w:left w:val="nil"/>
              <w:bottom w:val="single" w:sz="4" w:space="0" w:color="auto"/>
              <w:right w:val="single" w:sz="4" w:space="0" w:color="auto"/>
            </w:tcBorders>
            <w:shd w:val="clear" w:color="auto" w:fill="FFFFFF"/>
          </w:tcPr>
          <w:p w:rsidR="00BB004F" w:rsidRPr="00501428" w:rsidRDefault="00BB004F" w:rsidP="00703AF0">
            <w:pP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BB004F" w:rsidRPr="00501428" w:rsidRDefault="00BB004F" w:rsidP="006A3511">
            <w:pPr>
              <w:jc w:val="center"/>
              <w:rPr>
                <w:rFonts w:ascii="Times New Roman" w:hAnsi="Times New Roman" w:cs="Times New Roman"/>
                <w:sz w:val="24"/>
                <w:szCs w:val="24"/>
              </w:rPr>
            </w:pPr>
            <w:r w:rsidRPr="00501428">
              <w:rPr>
                <w:rFonts w:ascii="Times New Roman" w:hAnsi="Times New Roman" w:cs="Times New Roman"/>
                <w:sz w:val="24"/>
                <w:szCs w:val="24"/>
              </w:rPr>
              <w:t>25</w:t>
            </w:r>
          </w:p>
        </w:tc>
        <w:tc>
          <w:tcPr>
            <w:tcW w:w="404" w:type="pct"/>
            <w:tcBorders>
              <w:top w:val="single" w:sz="4" w:space="0" w:color="auto"/>
              <w:left w:val="nil"/>
              <w:bottom w:val="single" w:sz="4" w:space="0" w:color="auto"/>
              <w:right w:val="single" w:sz="4" w:space="0" w:color="auto"/>
            </w:tcBorders>
            <w:shd w:val="clear" w:color="auto" w:fill="FFFFFF"/>
            <w:vAlign w:val="center"/>
          </w:tcPr>
          <w:p w:rsidR="00BB004F" w:rsidRPr="00501428" w:rsidRDefault="00BB004F" w:rsidP="006A3511">
            <w:pPr>
              <w:jc w:val="center"/>
              <w:rPr>
                <w:rFonts w:ascii="Times New Roman" w:hAnsi="Times New Roman" w:cs="Times New Roman"/>
                <w:sz w:val="24"/>
                <w:szCs w:val="24"/>
              </w:rPr>
            </w:pPr>
            <w:r w:rsidRPr="00501428">
              <w:rPr>
                <w:rFonts w:ascii="Times New Roman" w:hAnsi="Times New Roman" w:cs="Times New Roman"/>
                <w:sz w:val="24"/>
                <w:szCs w:val="24"/>
              </w:rPr>
              <w:t>25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BB004F" w:rsidRPr="00501428" w:rsidRDefault="00BB004F" w:rsidP="006A3511">
            <w:pPr>
              <w:jc w:val="center"/>
              <w:rPr>
                <w:rFonts w:ascii="Times New Roman" w:hAnsi="Times New Roman" w:cs="Times New Roman"/>
                <w:sz w:val="24"/>
                <w:szCs w:val="24"/>
              </w:rPr>
            </w:pPr>
            <w:r w:rsidRPr="00501428">
              <w:rPr>
                <w:rFonts w:ascii="Times New Roman" w:hAnsi="Times New Roman" w:cs="Times New Roman"/>
                <w:sz w:val="24"/>
                <w:szCs w:val="24"/>
              </w:rPr>
              <w:t>28,1</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B004F" w:rsidRPr="00501428" w:rsidRDefault="00BB004F" w:rsidP="006A3511">
            <w:pPr>
              <w:jc w:val="center"/>
              <w:rPr>
                <w:rFonts w:ascii="Times New Roman" w:hAnsi="Times New Roman" w:cs="Times New Roman"/>
                <w:sz w:val="24"/>
                <w:szCs w:val="24"/>
              </w:rPr>
            </w:pPr>
            <w:r w:rsidRPr="00501428">
              <w:rPr>
                <w:rFonts w:ascii="Times New Roman" w:hAnsi="Times New Roman" w:cs="Times New Roman"/>
                <w:sz w:val="24"/>
                <w:szCs w:val="24"/>
              </w:rPr>
              <w:t>25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BB004F" w:rsidRPr="00501428" w:rsidRDefault="00BB004F" w:rsidP="006A3511">
            <w:pPr>
              <w:jc w:val="center"/>
              <w:rPr>
                <w:rFonts w:ascii="Times New Roman" w:hAnsi="Times New Roman" w:cs="Times New Roman"/>
                <w:sz w:val="24"/>
                <w:szCs w:val="24"/>
              </w:rPr>
            </w:pPr>
            <w:r w:rsidRPr="00501428">
              <w:rPr>
                <w:rFonts w:ascii="Times New Roman" w:hAnsi="Times New Roman" w:cs="Times New Roman"/>
                <w:sz w:val="24"/>
                <w:szCs w:val="24"/>
              </w:rPr>
              <w:t>27</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BB004F"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27</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BB004F"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27</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4375CC" w:rsidRPr="00501428" w:rsidRDefault="004375CC"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4375CC" w:rsidRPr="00501428" w:rsidRDefault="004375CC" w:rsidP="00703AF0">
            <w:pPr>
              <w:rPr>
                <w:rFonts w:ascii="Times New Roman" w:hAnsi="Times New Roman" w:cs="Times New Roman"/>
                <w:sz w:val="24"/>
                <w:szCs w:val="24"/>
              </w:rPr>
            </w:pPr>
            <w:r w:rsidRPr="00501428">
              <w:rPr>
                <w:rFonts w:ascii="Times New Roman" w:hAnsi="Times New Roman" w:cs="Times New Roman"/>
                <w:sz w:val="24"/>
                <w:szCs w:val="24"/>
              </w:rPr>
              <w:t>Количество массовых городских мероприятий</w:t>
            </w:r>
          </w:p>
        </w:tc>
        <w:tc>
          <w:tcPr>
            <w:tcW w:w="468" w:type="pct"/>
            <w:tcBorders>
              <w:top w:val="single" w:sz="4" w:space="0" w:color="auto"/>
              <w:left w:val="nil"/>
              <w:bottom w:val="single" w:sz="4" w:space="0" w:color="auto"/>
              <w:right w:val="single" w:sz="4" w:space="0" w:color="auto"/>
            </w:tcBorders>
            <w:shd w:val="clear" w:color="auto" w:fill="FFFFFF"/>
            <w:vAlign w:val="center"/>
          </w:tcPr>
          <w:p w:rsidR="004375CC" w:rsidRPr="00501428" w:rsidRDefault="004375CC" w:rsidP="00703AF0">
            <w:pPr>
              <w:jc w:val="center"/>
              <w:rPr>
                <w:rFonts w:ascii="Times New Roman" w:hAnsi="Times New Roman" w:cs="Times New Roman"/>
                <w:sz w:val="24"/>
                <w:szCs w:val="24"/>
              </w:rPr>
            </w:pPr>
            <w:r w:rsidRPr="00501428">
              <w:rPr>
                <w:rFonts w:ascii="Times New Roman" w:hAnsi="Times New Roman" w:cs="Times New Roman"/>
                <w:sz w:val="24"/>
                <w:szCs w:val="24"/>
              </w:rPr>
              <w:t>ед.</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4375CC" w:rsidRPr="00501428" w:rsidRDefault="004375CC" w:rsidP="006A3511">
            <w:pPr>
              <w:jc w:val="center"/>
              <w:rPr>
                <w:rFonts w:ascii="Times New Roman" w:hAnsi="Times New Roman" w:cs="Times New Roman"/>
                <w:sz w:val="24"/>
                <w:szCs w:val="24"/>
              </w:rPr>
            </w:pPr>
            <w:r w:rsidRPr="00501428">
              <w:rPr>
                <w:rFonts w:ascii="Times New Roman" w:hAnsi="Times New Roman" w:cs="Times New Roman"/>
                <w:sz w:val="24"/>
                <w:szCs w:val="24"/>
              </w:rPr>
              <w:t>41</w:t>
            </w:r>
          </w:p>
        </w:tc>
        <w:tc>
          <w:tcPr>
            <w:tcW w:w="404" w:type="pct"/>
            <w:tcBorders>
              <w:top w:val="single" w:sz="4" w:space="0" w:color="auto"/>
              <w:left w:val="nil"/>
              <w:bottom w:val="single" w:sz="4" w:space="0" w:color="auto"/>
              <w:right w:val="single" w:sz="4" w:space="0" w:color="auto"/>
            </w:tcBorders>
            <w:shd w:val="clear" w:color="auto" w:fill="FFFFFF"/>
            <w:vAlign w:val="center"/>
          </w:tcPr>
          <w:p w:rsidR="004375CC" w:rsidRPr="00501428" w:rsidRDefault="004375CC" w:rsidP="006A3511">
            <w:pPr>
              <w:jc w:val="center"/>
              <w:rPr>
                <w:rFonts w:ascii="Times New Roman" w:hAnsi="Times New Roman" w:cs="Times New Roman"/>
                <w:sz w:val="24"/>
                <w:szCs w:val="24"/>
              </w:rPr>
            </w:pPr>
            <w:r w:rsidRPr="00501428">
              <w:rPr>
                <w:rFonts w:ascii="Times New Roman" w:hAnsi="Times New Roman" w:cs="Times New Roman"/>
                <w:sz w:val="24"/>
                <w:szCs w:val="24"/>
              </w:rPr>
              <w:t>42</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4375CC"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42</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4375CC"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4</w:t>
            </w:r>
            <w:r w:rsidR="004375CC" w:rsidRPr="00501428">
              <w:rPr>
                <w:rFonts w:ascii="Times New Roman" w:hAnsi="Times New Roman" w:cs="Times New Roman"/>
                <w:sz w:val="24"/>
                <w:szCs w:val="24"/>
              </w:rPr>
              <w:t>2</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4375CC"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42</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4375CC" w:rsidRPr="00501428" w:rsidRDefault="004375CC" w:rsidP="006A3511">
            <w:pPr>
              <w:jc w:val="center"/>
              <w:rPr>
                <w:rFonts w:ascii="Times New Roman" w:hAnsi="Times New Roman" w:cs="Times New Roman"/>
                <w:sz w:val="24"/>
                <w:szCs w:val="24"/>
              </w:rPr>
            </w:pPr>
            <w:r w:rsidRPr="00501428">
              <w:rPr>
                <w:rFonts w:ascii="Times New Roman" w:hAnsi="Times New Roman" w:cs="Times New Roman"/>
                <w:sz w:val="24"/>
                <w:szCs w:val="24"/>
              </w:rPr>
              <w:t>43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4375CC" w:rsidRPr="00501428" w:rsidRDefault="004375CC" w:rsidP="006A3511">
            <w:pPr>
              <w:jc w:val="center"/>
              <w:rPr>
                <w:rFonts w:ascii="Times New Roman" w:hAnsi="Times New Roman" w:cs="Times New Roman"/>
                <w:sz w:val="24"/>
                <w:szCs w:val="24"/>
              </w:rPr>
            </w:pPr>
            <w:r w:rsidRPr="00501428">
              <w:rPr>
                <w:rFonts w:ascii="Times New Roman" w:hAnsi="Times New Roman" w:cs="Times New Roman"/>
                <w:sz w:val="24"/>
                <w:szCs w:val="24"/>
              </w:rPr>
              <w:t>43</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60162B" w:rsidRPr="00501428" w:rsidRDefault="0060162B"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60162B" w:rsidRPr="00501428" w:rsidRDefault="0060162B" w:rsidP="00703AF0">
            <w:pPr>
              <w:rPr>
                <w:rFonts w:ascii="Times New Roman" w:hAnsi="Times New Roman" w:cs="Times New Roman"/>
                <w:sz w:val="24"/>
                <w:szCs w:val="24"/>
              </w:rPr>
            </w:pPr>
            <w:r w:rsidRPr="00501428">
              <w:rPr>
                <w:rFonts w:ascii="Times New Roman" w:hAnsi="Times New Roman" w:cs="Times New Roman"/>
                <w:sz w:val="24"/>
                <w:szCs w:val="24"/>
              </w:rPr>
              <w:t>Доля спортивных сборных команд, занявших призовые места во всероссийских, межрегиональных и межмуниципальных соревнованиях</w:t>
            </w:r>
          </w:p>
        </w:tc>
        <w:tc>
          <w:tcPr>
            <w:tcW w:w="468" w:type="pct"/>
            <w:tcBorders>
              <w:top w:val="single" w:sz="4" w:space="0" w:color="auto"/>
              <w:left w:val="nil"/>
              <w:bottom w:val="single" w:sz="4" w:space="0" w:color="auto"/>
              <w:right w:val="single" w:sz="4" w:space="0" w:color="auto"/>
            </w:tcBorders>
            <w:shd w:val="clear" w:color="auto" w:fill="FFFFFF"/>
          </w:tcPr>
          <w:p w:rsidR="0060162B" w:rsidRPr="00501428" w:rsidRDefault="0060162B" w:rsidP="00703AF0">
            <w:pPr>
              <w:rPr>
                <w:rFonts w:ascii="Times New Roman" w:hAnsi="Times New Roman" w:cs="Times New Roman"/>
                <w:sz w:val="24"/>
                <w:szCs w:val="24"/>
              </w:rPr>
            </w:pPr>
          </w:p>
          <w:p w:rsidR="0060162B" w:rsidRPr="00501428" w:rsidRDefault="0060162B" w:rsidP="00703AF0">
            <w:pPr>
              <w:rPr>
                <w:rFonts w:ascii="Times New Roman" w:hAnsi="Times New Roman" w:cs="Times New Roman"/>
                <w:sz w:val="24"/>
                <w:szCs w:val="24"/>
              </w:rPr>
            </w:pPr>
            <w:r w:rsidRPr="00501428">
              <w:rPr>
                <w:rFonts w:ascii="Times New Roman" w:hAnsi="Times New Roman" w:cs="Times New Roman"/>
                <w:sz w:val="24"/>
                <w:szCs w:val="24"/>
              </w:rPr>
              <w:t>ед.</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60</w:t>
            </w:r>
          </w:p>
        </w:tc>
        <w:tc>
          <w:tcPr>
            <w:tcW w:w="404" w:type="pct"/>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60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35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30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60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55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60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C22548" w:rsidRPr="00501428" w:rsidRDefault="00C22548" w:rsidP="00703AF0">
            <w:pPr>
              <w:pStyle w:val="a4"/>
              <w:numPr>
                <w:ilvl w:val="0"/>
                <w:numId w:val="49"/>
              </w:numPr>
              <w:rPr>
                <w:sz w:val="24"/>
                <w:szCs w:val="24"/>
              </w:rPr>
            </w:pPr>
          </w:p>
        </w:tc>
        <w:tc>
          <w:tcPr>
            <w:tcW w:w="1347" w:type="pct"/>
            <w:tcBorders>
              <w:top w:val="single" w:sz="4" w:space="0" w:color="auto"/>
              <w:left w:val="single" w:sz="4" w:space="0" w:color="auto"/>
              <w:bottom w:val="single" w:sz="4" w:space="0" w:color="auto"/>
              <w:right w:val="single" w:sz="4" w:space="0" w:color="auto"/>
            </w:tcBorders>
          </w:tcPr>
          <w:p w:rsidR="00C22548" w:rsidRPr="00501428" w:rsidRDefault="00C22548" w:rsidP="00703AF0">
            <w:pPr>
              <w:rPr>
                <w:rFonts w:ascii="Times New Roman" w:hAnsi="Times New Roman" w:cs="Times New Roman"/>
                <w:sz w:val="24"/>
                <w:szCs w:val="24"/>
              </w:rPr>
            </w:pPr>
            <w:r w:rsidRPr="00501428">
              <w:rPr>
                <w:rFonts w:ascii="Times New Roman" w:hAnsi="Times New Roman" w:cs="Times New Roman"/>
                <w:sz w:val="24"/>
                <w:szCs w:val="24"/>
              </w:rPr>
              <w:t>Строительство площадки</w:t>
            </w:r>
          </w:p>
        </w:tc>
        <w:tc>
          <w:tcPr>
            <w:tcW w:w="468" w:type="pct"/>
            <w:tcBorders>
              <w:top w:val="single" w:sz="4" w:space="0" w:color="auto"/>
              <w:left w:val="nil"/>
              <w:bottom w:val="single" w:sz="4" w:space="0" w:color="auto"/>
              <w:right w:val="single" w:sz="4" w:space="0" w:color="auto"/>
            </w:tcBorders>
            <w:shd w:val="clear" w:color="auto" w:fill="FFFFFF"/>
          </w:tcPr>
          <w:p w:rsidR="00C22548" w:rsidRPr="00501428" w:rsidRDefault="00C22548" w:rsidP="00703AF0">
            <w:pPr>
              <w:rPr>
                <w:rFonts w:ascii="Times New Roman" w:hAnsi="Times New Roman" w:cs="Times New Roman"/>
                <w:sz w:val="24"/>
                <w:szCs w:val="24"/>
              </w:rPr>
            </w:pPr>
            <w:r w:rsidRPr="00501428">
              <w:rPr>
                <w:rFonts w:ascii="Times New Roman" w:hAnsi="Times New Roman" w:cs="Times New Roman"/>
                <w:sz w:val="24"/>
                <w:szCs w:val="24"/>
              </w:rPr>
              <w:t>Закуплено / не закуплено</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C22548" w:rsidRPr="00501428" w:rsidRDefault="00C22548"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C22548" w:rsidRPr="00501428" w:rsidRDefault="00C22548"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C22548" w:rsidRPr="00501428" w:rsidRDefault="00C22548" w:rsidP="006A3511">
            <w:pPr>
              <w:jc w:val="center"/>
              <w:rPr>
                <w:rFonts w:ascii="Times New Roman" w:hAnsi="Times New Roman" w:cs="Times New Roman"/>
                <w:sz w:val="24"/>
                <w:szCs w:val="24"/>
              </w:rPr>
            </w:pPr>
            <w:r w:rsidRPr="00501428">
              <w:rPr>
                <w:rFonts w:ascii="Times New Roman" w:hAnsi="Times New Roman" w:cs="Times New Roman"/>
                <w:sz w:val="24"/>
                <w:szCs w:val="24"/>
              </w:rPr>
              <w:t>Закуплено</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C22548" w:rsidRPr="00501428" w:rsidRDefault="00C22548"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C22548" w:rsidRPr="00501428" w:rsidRDefault="00C22548"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C22548" w:rsidRPr="00501428" w:rsidRDefault="00C22548"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C22548" w:rsidRPr="00501428" w:rsidRDefault="00C22548"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60162B" w:rsidRPr="00501428" w:rsidRDefault="0060162B" w:rsidP="00703AF0">
            <w:pPr>
              <w:pStyle w:val="a4"/>
              <w:numPr>
                <w:ilvl w:val="0"/>
                <w:numId w:val="49"/>
              </w:numPr>
              <w:tabs>
                <w:tab w:val="left" w:pos="291"/>
              </w:tabs>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60162B" w:rsidRPr="00501428" w:rsidRDefault="0060162B" w:rsidP="00703AF0">
            <w:pPr>
              <w:rPr>
                <w:rFonts w:ascii="Times New Roman" w:hAnsi="Times New Roman" w:cs="Times New Roman"/>
                <w:sz w:val="24"/>
                <w:szCs w:val="24"/>
              </w:rPr>
            </w:pPr>
            <w:r w:rsidRPr="00501428">
              <w:rPr>
                <w:rFonts w:ascii="Times New Roman" w:hAnsi="Times New Roman" w:cs="Times New Roman"/>
                <w:sz w:val="24"/>
                <w:szCs w:val="24"/>
              </w:rPr>
              <w:t>Численность детей и подростков, занимающихся в муниципальных спортивных учреждениях на этапах спортивной подготовки (СШ, СШОР, АТСК) в возрасте от 6 до 15 лет</w:t>
            </w:r>
          </w:p>
        </w:tc>
        <w:tc>
          <w:tcPr>
            <w:tcW w:w="468" w:type="pct"/>
            <w:tcBorders>
              <w:top w:val="single" w:sz="4" w:space="0" w:color="auto"/>
              <w:left w:val="nil"/>
              <w:bottom w:val="single" w:sz="4" w:space="0" w:color="auto"/>
              <w:right w:val="single" w:sz="4" w:space="0" w:color="auto"/>
            </w:tcBorders>
            <w:shd w:val="clear" w:color="auto" w:fill="FFFFFF"/>
            <w:textDirection w:val="btLr"/>
            <w:vAlign w:val="center"/>
          </w:tcPr>
          <w:p w:rsidR="0060162B" w:rsidRPr="00501428" w:rsidRDefault="0060162B" w:rsidP="00703AF0">
            <w:pPr>
              <w:ind w:left="113" w:right="113"/>
              <w:jc w:val="center"/>
              <w:rPr>
                <w:rFonts w:ascii="Times New Roman" w:hAnsi="Times New Roman" w:cs="Times New Roman"/>
                <w:sz w:val="24"/>
                <w:szCs w:val="24"/>
              </w:rPr>
            </w:pPr>
            <w:r w:rsidRPr="00501428">
              <w:rPr>
                <w:rFonts w:ascii="Times New Roman" w:hAnsi="Times New Roman" w:cs="Times New Roman"/>
                <w:sz w:val="24"/>
                <w:szCs w:val="24"/>
              </w:rPr>
              <w:t>человек</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394</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439</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500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500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60162B" w:rsidRPr="00501428" w:rsidRDefault="0060162B"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60162B" w:rsidRPr="00501428" w:rsidRDefault="0060162B" w:rsidP="00703AF0">
            <w:pPr>
              <w:rPr>
                <w:rFonts w:ascii="Times New Roman" w:hAnsi="Times New Roman" w:cs="Times New Roman"/>
                <w:sz w:val="24"/>
                <w:szCs w:val="24"/>
              </w:rPr>
            </w:pPr>
            <w:r w:rsidRPr="00501428">
              <w:rPr>
                <w:rFonts w:ascii="Times New Roman" w:hAnsi="Times New Roman" w:cs="Times New Roman"/>
                <w:color w:val="000000" w:themeColor="text1"/>
                <w:sz w:val="24"/>
                <w:szCs w:val="24"/>
              </w:rPr>
              <w:t>Доля нового спортивного оборудования, инвентаря, формы в имуществе муниципальных СШ, СШОР</w:t>
            </w:r>
          </w:p>
        </w:tc>
        <w:tc>
          <w:tcPr>
            <w:tcW w:w="468" w:type="pct"/>
            <w:tcBorders>
              <w:top w:val="single" w:sz="4" w:space="0" w:color="auto"/>
              <w:left w:val="nil"/>
              <w:bottom w:val="single" w:sz="4" w:space="0" w:color="auto"/>
              <w:right w:val="single" w:sz="4" w:space="0" w:color="auto"/>
            </w:tcBorders>
            <w:shd w:val="clear" w:color="auto" w:fill="FFFFFF"/>
            <w:textDirection w:val="btLr"/>
            <w:vAlign w:val="center"/>
          </w:tcPr>
          <w:p w:rsidR="0060162B" w:rsidRPr="00501428" w:rsidRDefault="0060162B" w:rsidP="00703AF0">
            <w:pPr>
              <w:ind w:left="113" w:right="113"/>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lastRenderedPageBreak/>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lastRenderedPageBreak/>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lastRenderedPageBreak/>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lastRenderedPageBreak/>
              <w:t>10,1</w:t>
            </w:r>
          </w:p>
          <w:p w:rsidR="0060162B" w:rsidRPr="00501428" w:rsidRDefault="0060162B" w:rsidP="006A3511">
            <w:pPr>
              <w:jc w:val="center"/>
              <w:rPr>
                <w:rFonts w:ascii="Times New Roman"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lastRenderedPageBreak/>
              <w:t>5,4</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8,8</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5,4</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60162B" w:rsidRPr="00501428" w:rsidRDefault="0060162B"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60162B" w:rsidRPr="00501428" w:rsidRDefault="0060162B" w:rsidP="00703AF0">
            <w:pPr>
              <w:rPr>
                <w:rFonts w:ascii="Times New Roman" w:hAnsi="Times New Roman" w:cs="Times New Roman"/>
                <w:sz w:val="24"/>
                <w:szCs w:val="24"/>
              </w:rPr>
            </w:pPr>
            <w:r w:rsidRPr="00501428">
              <w:rPr>
                <w:rFonts w:ascii="Times New Roman" w:hAnsi="Times New Roman" w:cs="Times New Roman"/>
                <w:sz w:val="24"/>
                <w:szCs w:val="24"/>
              </w:rPr>
              <w:t>Доля спортсменов, занявших призовые места во всероссийских и международных соревнованиях, от общего количества спортсменов, принимающих участие во всероссийских и международных соревнованиях в организациях, осуществляющих спортивную подготовку</w:t>
            </w:r>
          </w:p>
        </w:tc>
        <w:tc>
          <w:tcPr>
            <w:tcW w:w="468" w:type="pct"/>
            <w:tcBorders>
              <w:top w:val="single" w:sz="4" w:space="0" w:color="auto"/>
              <w:left w:val="nil"/>
              <w:bottom w:val="single" w:sz="4" w:space="0" w:color="auto"/>
              <w:right w:val="single" w:sz="4" w:space="0" w:color="auto"/>
            </w:tcBorders>
            <w:shd w:val="clear" w:color="auto" w:fill="FFFFFF"/>
            <w:textDirection w:val="btLr"/>
            <w:vAlign w:val="center"/>
          </w:tcPr>
          <w:p w:rsidR="0060162B" w:rsidRPr="00501428" w:rsidRDefault="0060162B" w:rsidP="00703AF0">
            <w:pPr>
              <w:ind w:left="113" w:right="113"/>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5</w:t>
            </w:r>
          </w:p>
        </w:tc>
        <w:tc>
          <w:tcPr>
            <w:tcW w:w="404" w:type="pct"/>
            <w:tcBorders>
              <w:top w:val="single" w:sz="4" w:space="0" w:color="auto"/>
              <w:left w:val="nil"/>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974D20" w:rsidRPr="00501428" w:rsidRDefault="00974D20" w:rsidP="00974D20">
            <w:pPr>
              <w:jc w:val="center"/>
              <w:rPr>
                <w:rFonts w:ascii="Times New Roman" w:hAnsi="Times New Roman" w:cs="Times New Roman"/>
                <w:sz w:val="24"/>
                <w:szCs w:val="24"/>
              </w:rPr>
            </w:pPr>
            <w:r>
              <w:rPr>
                <w:rFonts w:ascii="Times New Roman" w:hAnsi="Times New Roman" w:cs="Times New Roman"/>
                <w:sz w:val="24"/>
                <w:szCs w:val="24"/>
              </w:rPr>
              <w:t>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974D20" w:rsidP="006A3511">
            <w:pPr>
              <w:jc w:val="center"/>
              <w:rPr>
                <w:rFonts w:ascii="Times New Roman" w:hAnsi="Times New Roman" w:cs="Times New Roman"/>
                <w:sz w:val="24"/>
                <w:szCs w:val="24"/>
              </w:rPr>
            </w:pPr>
            <w:r>
              <w:rPr>
                <w:rFonts w:ascii="Times New Roman" w:hAnsi="Times New Roman" w:cs="Times New Roman"/>
                <w:sz w:val="24"/>
                <w:szCs w:val="24"/>
              </w:rPr>
              <w:t>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p>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0162B" w:rsidRPr="00501428" w:rsidRDefault="0060162B" w:rsidP="006A3511">
            <w:pPr>
              <w:jc w:val="center"/>
              <w:rPr>
                <w:rFonts w:ascii="Times New Roman" w:hAnsi="Times New Roman" w:cs="Times New Roman"/>
                <w:sz w:val="24"/>
                <w:szCs w:val="24"/>
              </w:rPr>
            </w:pPr>
            <w:r w:rsidRPr="00501428">
              <w:rPr>
                <w:rFonts w:ascii="Times New Roman" w:hAnsi="Times New Roman" w:cs="Times New Roman"/>
                <w:sz w:val="24"/>
                <w:szCs w:val="24"/>
              </w:rPr>
              <w:t>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DA0A9D" w:rsidRPr="00501428" w:rsidRDefault="00DA0A9D"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DA0A9D" w:rsidRPr="00501428" w:rsidRDefault="00DA0A9D" w:rsidP="00703AF0">
            <w:pPr>
              <w:rPr>
                <w:rFonts w:ascii="Times New Roman" w:hAnsi="Times New Roman" w:cs="Times New Roman"/>
                <w:sz w:val="24"/>
                <w:szCs w:val="24"/>
              </w:rPr>
            </w:pPr>
            <w:r w:rsidRPr="00501428">
              <w:rPr>
                <w:rFonts w:ascii="Times New Roman" w:hAnsi="Times New Roman" w:cs="Times New Roman"/>
                <w:sz w:val="24"/>
                <w:szCs w:val="24"/>
              </w:rPr>
              <w:t>Доля нового спортивного оборудования, инвентаря, предусмотренного федеральными стандартами спортивной подготовки по видам спорта и необходимого для прохождения спортивной подготовки в имуществе муниципальных организаций, осуществляющих спортивную подготовку по дополнительным образовательным программам спортивной подготовки</w:t>
            </w:r>
          </w:p>
        </w:tc>
        <w:tc>
          <w:tcPr>
            <w:tcW w:w="468" w:type="pct"/>
            <w:tcBorders>
              <w:top w:val="single" w:sz="4" w:space="0" w:color="auto"/>
              <w:left w:val="nil"/>
              <w:bottom w:val="single" w:sz="4" w:space="0" w:color="auto"/>
              <w:right w:val="single" w:sz="4" w:space="0" w:color="auto"/>
            </w:tcBorders>
            <w:shd w:val="clear" w:color="auto" w:fill="FFFFFF"/>
            <w:textDirection w:val="btLr"/>
            <w:vAlign w:val="center"/>
          </w:tcPr>
          <w:p w:rsidR="00DA0A9D" w:rsidRPr="00501428" w:rsidRDefault="00DA0A9D" w:rsidP="00703AF0">
            <w:pPr>
              <w:ind w:left="113" w:right="113"/>
              <w:jc w:val="center"/>
              <w:rPr>
                <w:rFonts w:ascii="Times New Roman" w:hAnsi="Times New Roman" w:cs="Times New Roman"/>
                <w:sz w:val="24"/>
                <w:szCs w:val="24"/>
              </w:rPr>
            </w:pPr>
          </w:p>
          <w:p w:rsidR="00DA0A9D" w:rsidRPr="00501428" w:rsidRDefault="00974D20" w:rsidP="00703AF0">
            <w:pPr>
              <w:ind w:left="113" w:right="113"/>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5,03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5,03</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DA0A9D" w:rsidRPr="00501428" w:rsidRDefault="00DA0A9D"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DA0A9D" w:rsidRPr="00501428" w:rsidRDefault="00DA0A9D" w:rsidP="00703AF0">
            <w:pPr>
              <w:rPr>
                <w:rFonts w:ascii="Times New Roman" w:hAnsi="Times New Roman" w:cs="Times New Roman"/>
                <w:sz w:val="24"/>
                <w:szCs w:val="24"/>
              </w:rPr>
            </w:pPr>
            <w:r w:rsidRPr="00501428">
              <w:rPr>
                <w:rFonts w:ascii="Times New Roman" w:hAnsi="Times New Roman" w:cs="Times New Roman"/>
                <w:sz w:val="24"/>
                <w:szCs w:val="24"/>
              </w:rPr>
              <w:t>Освоение средств по целевому назначению</w:t>
            </w:r>
          </w:p>
        </w:tc>
        <w:tc>
          <w:tcPr>
            <w:tcW w:w="468" w:type="pct"/>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703AF0">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p w:rsidR="00DA0A9D" w:rsidRPr="00501428" w:rsidRDefault="00DA0A9D" w:rsidP="006A3511">
            <w:pPr>
              <w:jc w:val="center"/>
              <w:rPr>
                <w:rFonts w:ascii="Times New Roman" w:hAnsi="Times New Roman" w:cs="Times New Roman"/>
                <w:sz w:val="24"/>
                <w:szCs w:val="24"/>
              </w:rPr>
            </w:pPr>
          </w:p>
        </w:tc>
        <w:tc>
          <w:tcPr>
            <w:tcW w:w="404" w:type="pct"/>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p w:rsidR="00DA0A9D" w:rsidRPr="00501428" w:rsidRDefault="00DA0A9D" w:rsidP="006A3511">
            <w:pPr>
              <w:jc w:val="center"/>
              <w:rPr>
                <w:rFonts w:ascii="Times New Roman" w:hAnsi="Times New Roman" w:cs="Times New Roman"/>
                <w:sz w:val="24"/>
                <w:szCs w:val="24"/>
              </w:rPr>
            </w:pP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DA0A9D" w:rsidRPr="00501428" w:rsidRDefault="00DA0A9D"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DA0A9D" w:rsidRPr="00501428" w:rsidRDefault="00DA0A9D" w:rsidP="00703AF0">
            <w:pPr>
              <w:rPr>
                <w:rFonts w:ascii="Times New Roman" w:hAnsi="Times New Roman" w:cs="Times New Roman"/>
                <w:sz w:val="24"/>
                <w:szCs w:val="24"/>
              </w:rPr>
            </w:pPr>
            <w:r w:rsidRPr="00501428">
              <w:rPr>
                <w:rFonts w:ascii="Times New Roman" w:hAnsi="Times New Roman" w:cs="Times New Roman"/>
                <w:sz w:val="24"/>
                <w:szCs w:val="24"/>
              </w:rPr>
              <w:t>Доля лиц, имеющих спортивные разряды и звания занимающихся футболом в организациях спортивной подготовки и дополнительного образования, в общей численности лиц, занимающихся в организациях, спортивной подготовки и дополнительного образования, по виду спорта «футбол»</w:t>
            </w:r>
          </w:p>
        </w:tc>
        <w:tc>
          <w:tcPr>
            <w:tcW w:w="468" w:type="pct"/>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703AF0">
            <w:pPr>
              <w:jc w:val="center"/>
              <w:rPr>
                <w:rFonts w:ascii="Times New Roman" w:hAnsi="Times New Roman" w:cs="Times New Roman"/>
                <w:sz w:val="24"/>
                <w:szCs w:val="24"/>
              </w:rPr>
            </w:pPr>
            <w:r w:rsidRPr="00501428">
              <w:rPr>
                <w:rFonts w:ascii="Times New Roman" w:hAnsi="Times New Roman" w:cs="Times New Roman"/>
                <w:sz w:val="24"/>
                <w:szCs w:val="24"/>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45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DA0A9D" w:rsidRPr="00501428" w:rsidRDefault="00DA0A9D"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DA0A9D" w:rsidRPr="00501428" w:rsidRDefault="00DA0A9D" w:rsidP="00703AF0">
            <w:pPr>
              <w:rPr>
                <w:rFonts w:ascii="Times New Roman" w:hAnsi="Times New Roman" w:cs="Times New Roman"/>
                <w:sz w:val="24"/>
                <w:szCs w:val="24"/>
              </w:rPr>
            </w:pPr>
            <w:r w:rsidRPr="00501428">
              <w:rPr>
                <w:rFonts w:ascii="Times New Roman" w:hAnsi="Times New Roman" w:cs="Times New Roman"/>
                <w:sz w:val="24"/>
                <w:szCs w:val="24"/>
              </w:rPr>
              <w:t>Количество спортивных сооружений (стадионов), в которых проведен ремонт</w:t>
            </w:r>
          </w:p>
        </w:tc>
        <w:tc>
          <w:tcPr>
            <w:tcW w:w="468" w:type="pct"/>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703AF0">
            <w:pPr>
              <w:jc w:val="center"/>
              <w:rPr>
                <w:rFonts w:ascii="Times New Roman" w:hAnsi="Times New Roman" w:cs="Times New Roman"/>
                <w:sz w:val="24"/>
                <w:szCs w:val="24"/>
              </w:rPr>
            </w:pPr>
            <w:r w:rsidRPr="00501428">
              <w:rPr>
                <w:rFonts w:ascii="Times New Roman" w:hAnsi="Times New Roman" w:cs="Times New Roman"/>
                <w:sz w:val="24"/>
                <w:szCs w:val="24"/>
              </w:rPr>
              <w:t>Шт.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p w:rsidR="00DA0A9D" w:rsidRPr="00501428" w:rsidRDefault="00DA0A9D" w:rsidP="006A3511">
            <w:pPr>
              <w:jc w:val="center"/>
              <w:rPr>
                <w:rFonts w:ascii="Times New Roman" w:hAnsi="Times New Roman" w:cs="Times New Roman"/>
                <w:sz w:val="24"/>
                <w:szCs w:val="24"/>
              </w:rPr>
            </w:pP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1</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DA0A9D" w:rsidRPr="00501428" w:rsidRDefault="00DA0A9D" w:rsidP="006A3511">
            <w:pPr>
              <w:jc w:val="center"/>
              <w:rPr>
                <w:rFonts w:ascii="Times New Roman" w:hAnsi="Times New Roman" w:cs="Times New Roman"/>
                <w:sz w:val="24"/>
                <w:szCs w:val="24"/>
              </w:rPr>
            </w:pPr>
          </w:p>
          <w:p w:rsidR="00DA0A9D" w:rsidRPr="00501428" w:rsidRDefault="00DA0A9D"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p w:rsidR="00DA0A9D" w:rsidRPr="00501428" w:rsidRDefault="00DA0A9D" w:rsidP="006A3511">
            <w:pPr>
              <w:jc w:val="center"/>
              <w:rPr>
                <w:rFonts w:ascii="Times New Roman" w:hAnsi="Times New Roman" w:cs="Times New Roman"/>
                <w:sz w:val="24"/>
                <w:szCs w:val="24"/>
              </w:rPr>
            </w:pP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vAlign w:val="bottom"/>
          </w:tcPr>
          <w:p w:rsidR="009F47B9" w:rsidRPr="00501428" w:rsidRDefault="009F47B9" w:rsidP="00703AF0">
            <w:pPr>
              <w:pStyle w:val="a4"/>
              <w:numPr>
                <w:ilvl w:val="0"/>
                <w:numId w:val="49"/>
              </w:numPr>
              <w:jc w:val="center"/>
              <w:rPr>
                <w:rFonts w:ascii="Calibri" w:hAnsi="Calibri" w:cs="Calibri"/>
                <w:sz w:val="24"/>
                <w:szCs w:val="24"/>
              </w:rPr>
            </w:pPr>
          </w:p>
        </w:tc>
        <w:tc>
          <w:tcPr>
            <w:tcW w:w="1347" w:type="pct"/>
            <w:tcBorders>
              <w:top w:val="single" w:sz="4" w:space="0" w:color="auto"/>
              <w:left w:val="single" w:sz="4" w:space="0" w:color="auto"/>
              <w:bottom w:val="single" w:sz="4" w:space="0" w:color="auto"/>
              <w:right w:val="single" w:sz="4" w:space="0" w:color="auto"/>
            </w:tcBorders>
            <w:vAlign w:val="center"/>
          </w:tcPr>
          <w:p w:rsidR="009F47B9" w:rsidRPr="00501428" w:rsidRDefault="009F47B9" w:rsidP="00703AF0">
            <w:pPr>
              <w:rPr>
                <w:rFonts w:ascii="Times New Roman" w:hAnsi="Times New Roman" w:cs="Times New Roman"/>
                <w:sz w:val="24"/>
                <w:szCs w:val="24"/>
              </w:rPr>
            </w:pPr>
            <w:r w:rsidRPr="00501428">
              <w:rPr>
                <w:rFonts w:ascii="Times New Roman" w:hAnsi="Times New Roman" w:cs="Times New Roman"/>
                <w:sz w:val="24"/>
                <w:szCs w:val="24"/>
              </w:rPr>
              <w:t>Количество приобретенных жилых помещений (квартир)</w:t>
            </w:r>
          </w:p>
        </w:tc>
        <w:tc>
          <w:tcPr>
            <w:tcW w:w="468" w:type="pct"/>
            <w:tcBorders>
              <w:top w:val="single" w:sz="4" w:space="0" w:color="auto"/>
              <w:left w:val="nil"/>
              <w:bottom w:val="single" w:sz="4" w:space="0" w:color="auto"/>
              <w:right w:val="single" w:sz="4" w:space="0" w:color="auto"/>
            </w:tcBorders>
            <w:shd w:val="clear" w:color="auto" w:fill="FFFFFF"/>
          </w:tcPr>
          <w:p w:rsidR="009F47B9" w:rsidRPr="00501428" w:rsidRDefault="009F47B9" w:rsidP="00703AF0">
            <w:pPr>
              <w:jc w:val="center"/>
              <w:rPr>
                <w:rFonts w:ascii="Times New Roman" w:hAnsi="Times New Roman" w:cs="Times New Roman"/>
                <w:sz w:val="24"/>
                <w:szCs w:val="24"/>
              </w:rPr>
            </w:pPr>
          </w:p>
          <w:p w:rsidR="009F47B9" w:rsidRPr="00501428" w:rsidRDefault="009F47B9" w:rsidP="00703AF0">
            <w:pPr>
              <w:jc w:val="center"/>
              <w:rPr>
                <w:rFonts w:ascii="Times New Roman" w:hAnsi="Times New Roman" w:cs="Times New Roman"/>
                <w:sz w:val="24"/>
                <w:szCs w:val="24"/>
              </w:rPr>
            </w:pPr>
            <w:r w:rsidRPr="00501428">
              <w:rPr>
                <w:rFonts w:ascii="Times New Roman" w:hAnsi="Times New Roman" w:cs="Times New Roman"/>
                <w:sz w:val="24"/>
                <w:szCs w:val="24"/>
              </w:rPr>
              <w:t>Шт.</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F47B9" w:rsidRPr="00501428" w:rsidRDefault="009F47B9" w:rsidP="006A3511">
            <w:pPr>
              <w:jc w:val="center"/>
              <w:rPr>
                <w:rFonts w:ascii="Times New Roman" w:hAnsi="Times New Roman" w:cs="Times New Roman"/>
                <w:sz w:val="24"/>
                <w:szCs w:val="24"/>
              </w:rPr>
            </w:pPr>
          </w:p>
          <w:p w:rsidR="009F47B9" w:rsidRPr="00501428" w:rsidRDefault="009F47B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F47B9" w:rsidRPr="00501428" w:rsidRDefault="009F47B9" w:rsidP="006A3511">
            <w:pPr>
              <w:jc w:val="center"/>
              <w:rPr>
                <w:rFonts w:ascii="Times New Roman" w:hAnsi="Times New Roman" w:cs="Times New Roman"/>
                <w:sz w:val="24"/>
                <w:szCs w:val="24"/>
              </w:rPr>
            </w:pPr>
          </w:p>
          <w:p w:rsidR="009F47B9" w:rsidRPr="00501428" w:rsidRDefault="009F47B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F47B9" w:rsidRPr="00501428" w:rsidRDefault="009F47B9" w:rsidP="006A3511">
            <w:pPr>
              <w:jc w:val="center"/>
              <w:rPr>
                <w:rFonts w:ascii="Times New Roman" w:hAnsi="Times New Roman" w:cs="Times New Roman"/>
                <w:sz w:val="24"/>
                <w:szCs w:val="24"/>
              </w:rPr>
            </w:pPr>
          </w:p>
          <w:p w:rsidR="009F47B9" w:rsidRPr="00501428" w:rsidRDefault="009F47B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F47B9" w:rsidRPr="00501428" w:rsidRDefault="009F47B9" w:rsidP="006A3511">
            <w:pPr>
              <w:jc w:val="center"/>
              <w:rPr>
                <w:rFonts w:ascii="Times New Roman" w:hAnsi="Times New Roman" w:cs="Times New Roman"/>
                <w:sz w:val="24"/>
                <w:szCs w:val="24"/>
              </w:rPr>
            </w:pPr>
          </w:p>
          <w:p w:rsidR="009F47B9" w:rsidRPr="00501428" w:rsidRDefault="009F47B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F47B9" w:rsidRPr="00501428" w:rsidRDefault="009F47B9" w:rsidP="006A3511">
            <w:pPr>
              <w:jc w:val="center"/>
              <w:rPr>
                <w:rFonts w:ascii="Times New Roman" w:hAnsi="Times New Roman" w:cs="Times New Roman"/>
                <w:sz w:val="24"/>
                <w:szCs w:val="24"/>
              </w:rPr>
            </w:pPr>
          </w:p>
          <w:p w:rsidR="009F47B9" w:rsidRPr="00501428" w:rsidRDefault="009F47B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F47B9" w:rsidRPr="00501428" w:rsidRDefault="009F47B9" w:rsidP="006A3511">
            <w:pPr>
              <w:jc w:val="center"/>
              <w:rPr>
                <w:rFonts w:ascii="Times New Roman" w:hAnsi="Times New Roman" w:cs="Times New Roman"/>
                <w:sz w:val="24"/>
                <w:szCs w:val="24"/>
              </w:rPr>
            </w:pPr>
            <w:r w:rsidRPr="00501428">
              <w:rPr>
                <w:rFonts w:ascii="Times New Roman" w:hAnsi="Times New Roman" w:cs="Times New Roman"/>
                <w:sz w:val="24"/>
                <w:szCs w:val="24"/>
              </w:rPr>
              <w:t>1</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F47B9" w:rsidRPr="00501428" w:rsidRDefault="009F47B9" w:rsidP="006A3511">
            <w:pPr>
              <w:jc w:val="center"/>
              <w:rPr>
                <w:rFonts w:ascii="Times New Roman" w:hAnsi="Times New Roman" w:cs="Times New Roman"/>
                <w:sz w:val="24"/>
                <w:szCs w:val="24"/>
              </w:rPr>
            </w:pPr>
            <w:r w:rsidRPr="00501428">
              <w:rPr>
                <w:rFonts w:ascii="Times New Roman" w:hAnsi="Times New Roman" w:cs="Times New Roman"/>
                <w:sz w:val="24"/>
                <w:szCs w:val="24"/>
              </w:rPr>
              <w:t>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 xml:space="preserve">Количество городских профилактических мероприятий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11</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3</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11</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13</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13</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Количество детей и молодежи, охваченных мероприятиями патриотической направленности</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человек</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5200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5500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5500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5500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5800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5700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5700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 xml:space="preserve">Количество детей и подростков – членов общественных организаций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человек</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1900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2000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1900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1900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2000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2000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2000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 xml:space="preserve">Количество </w:t>
            </w:r>
            <w:proofErr w:type="gramStart"/>
            <w:r w:rsidRPr="00604EFB">
              <w:rPr>
                <w:rFonts w:ascii="Times New Roman" w:hAnsi="Times New Roman" w:cs="Times New Roman"/>
              </w:rPr>
              <w:t>подростков ,</w:t>
            </w:r>
            <w:proofErr w:type="gramEnd"/>
            <w:r w:rsidRPr="00604EFB">
              <w:rPr>
                <w:rFonts w:ascii="Times New Roman" w:hAnsi="Times New Roman" w:cs="Times New Roman"/>
              </w:rPr>
              <w:t xml:space="preserve"> трудоустроенных в летний период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человек</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12</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14</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14</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14</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12</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12</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 xml:space="preserve">Количество мероприятий для молодых семей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8</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8</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4</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9</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9</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9</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 xml:space="preserve">Участие в областных мероприятиях спортивно-туристической направленности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 xml:space="preserve">Количество мероприятий </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9</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5</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 xml:space="preserve">Количество мероприятий по организованному досугу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23</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23</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15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24</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24</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24</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Количество детей и молодежи, охваченных организованным досугом</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человек</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6210</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6300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6200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6200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6400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6400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6400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E11CB8" w:rsidRPr="00464194" w:rsidRDefault="00E11CB8"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bottom"/>
          </w:tcPr>
          <w:p w:rsidR="00E11CB8" w:rsidRPr="00604EFB" w:rsidRDefault="00E11CB8">
            <w:pPr>
              <w:rPr>
                <w:rFonts w:ascii="Times New Roman" w:hAnsi="Times New Roman" w:cs="Times New Roman"/>
              </w:rPr>
            </w:pPr>
            <w:r w:rsidRPr="00604EFB">
              <w:rPr>
                <w:rFonts w:ascii="Times New Roman" w:hAnsi="Times New Roman" w:cs="Times New Roman"/>
              </w:rPr>
              <w:t xml:space="preserve">Количество прочих мероприятий </w:t>
            </w:r>
          </w:p>
        </w:tc>
        <w:tc>
          <w:tcPr>
            <w:tcW w:w="468" w:type="pct"/>
            <w:tcBorders>
              <w:top w:val="single" w:sz="4" w:space="0" w:color="auto"/>
              <w:left w:val="nil"/>
              <w:bottom w:val="single" w:sz="4" w:space="0" w:color="auto"/>
              <w:right w:val="single" w:sz="4" w:space="0" w:color="auto"/>
            </w:tcBorders>
            <w:shd w:val="clear" w:color="auto" w:fill="FFFFFF"/>
            <w:vAlign w:val="bottom"/>
          </w:tcPr>
          <w:p w:rsidR="00E11CB8" w:rsidRPr="00604EFB" w:rsidRDefault="00E11CB8">
            <w:pPr>
              <w:jc w:val="center"/>
              <w:rPr>
                <w:rFonts w:ascii="Times New Roman" w:hAnsi="Times New Roman" w:cs="Times New Roman"/>
              </w:rPr>
            </w:pPr>
            <w:r w:rsidRPr="00604EFB">
              <w:rPr>
                <w:rFonts w:ascii="Times New Roman" w:hAnsi="Times New Roman" w:cs="Times New Roman"/>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w:t>
            </w:r>
          </w:p>
        </w:tc>
        <w:tc>
          <w:tcPr>
            <w:tcW w:w="404" w:type="pct"/>
            <w:tcBorders>
              <w:top w:val="single" w:sz="4" w:space="0" w:color="auto"/>
              <w:left w:val="nil"/>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E11CB8" w:rsidRPr="00604EFB" w:rsidRDefault="00E11CB8" w:rsidP="006A3511">
            <w:pPr>
              <w:jc w:val="center"/>
              <w:rPr>
                <w:rFonts w:ascii="Times New Roman" w:hAnsi="Times New Roman" w:cs="Times New Roman"/>
              </w:rPr>
            </w:pPr>
            <w:r w:rsidRPr="00604EFB">
              <w:rPr>
                <w:rFonts w:ascii="Times New Roman" w:hAnsi="Times New Roman" w:cs="Times New Roman"/>
              </w:rPr>
              <w:t>2</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B77685" w:rsidRPr="00464194" w:rsidRDefault="00B77685"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B77685" w:rsidRPr="00C132C0" w:rsidRDefault="00B77685" w:rsidP="00703AF0">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Площадь отремонтированных автомобильных дорог общего пользования местного значения</w:t>
            </w:r>
          </w:p>
        </w:tc>
        <w:tc>
          <w:tcPr>
            <w:tcW w:w="468" w:type="pct"/>
            <w:tcBorders>
              <w:top w:val="single" w:sz="4" w:space="0" w:color="auto"/>
              <w:left w:val="nil"/>
              <w:bottom w:val="single" w:sz="4" w:space="0" w:color="auto"/>
              <w:right w:val="single" w:sz="4" w:space="0" w:color="auto"/>
            </w:tcBorders>
            <w:shd w:val="clear" w:color="auto" w:fill="FFFFFF"/>
            <w:vAlign w:val="center"/>
          </w:tcPr>
          <w:p w:rsidR="00B77685" w:rsidRPr="00C132C0" w:rsidRDefault="00B77685" w:rsidP="00703AF0">
            <w:pPr>
              <w:spacing w:after="0" w:line="240" w:lineRule="auto"/>
              <w:jc w:val="center"/>
              <w:rPr>
                <w:rFonts w:ascii="Times New Roman" w:eastAsia="Times New Roman" w:hAnsi="Times New Roman" w:cs="Times New Roman"/>
                <w:sz w:val="24"/>
                <w:szCs w:val="24"/>
                <w:lang w:eastAsia="ru-RU"/>
              </w:rPr>
            </w:pPr>
            <w:proofErr w:type="spellStart"/>
            <w:r w:rsidRPr="00C132C0">
              <w:rPr>
                <w:rFonts w:ascii="Times New Roman" w:eastAsia="Times New Roman" w:hAnsi="Times New Roman" w:cs="Times New Roman"/>
                <w:sz w:val="24"/>
                <w:szCs w:val="24"/>
                <w:lang w:eastAsia="ru-RU"/>
              </w:rPr>
              <w:t>тыс.кв.м</w:t>
            </w:r>
            <w:proofErr w:type="spellEnd"/>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B77685" w:rsidRPr="00C132C0"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10,139</w:t>
            </w:r>
          </w:p>
        </w:tc>
        <w:tc>
          <w:tcPr>
            <w:tcW w:w="404" w:type="pct"/>
            <w:tcBorders>
              <w:top w:val="single" w:sz="4" w:space="0" w:color="auto"/>
              <w:left w:val="nil"/>
              <w:bottom w:val="single" w:sz="4" w:space="0" w:color="auto"/>
              <w:right w:val="single" w:sz="4" w:space="0" w:color="auto"/>
            </w:tcBorders>
            <w:shd w:val="clear" w:color="auto" w:fill="FFFFFF"/>
            <w:vAlign w:val="center"/>
          </w:tcPr>
          <w:p w:rsidR="00B77685" w:rsidRPr="00C132C0"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B77685" w:rsidRPr="00464194" w:rsidRDefault="00B77685"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B77685" w:rsidRPr="0020481C" w:rsidRDefault="00B77685" w:rsidP="00703AF0">
            <w:pPr>
              <w:spacing w:after="0" w:line="240" w:lineRule="auto"/>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Площадь отремонтированных дворовых территорий многоквартирных домов</w:t>
            </w:r>
          </w:p>
        </w:tc>
        <w:tc>
          <w:tcPr>
            <w:tcW w:w="468" w:type="pct"/>
            <w:tcBorders>
              <w:top w:val="single" w:sz="4" w:space="0" w:color="auto"/>
              <w:left w:val="nil"/>
              <w:bottom w:val="single" w:sz="4" w:space="0" w:color="auto"/>
              <w:right w:val="single" w:sz="4" w:space="0" w:color="auto"/>
            </w:tcBorders>
            <w:shd w:val="clear" w:color="auto" w:fill="FFFFFF"/>
            <w:vAlign w:val="center"/>
          </w:tcPr>
          <w:p w:rsidR="00B77685" w:rsidRPr="0020481C" w:rsidRDefault="00B77685" w:rsidP="00703AF0">
            <w:pPr>
              <w:spacing w:after="0" w:line="240" w:lineRule="auto"/>
              <w:jc w:val="center"/>
              <w:rPr>
                <w:rFonts w:ascii="Times New Roman" w:eastAsia="Times New Roman" w:hAnsi="Times New Roman" w:cs="Times New Roman"/>
                <w:sz w:val="24"/>
                <w:szCs w:val="24"/>
                <w:lang w:eastAsia="ru-RU"/>
              </w:rPr>
            </w:pPr>
            <w:proofErr w:type="spellStart"/>
            <w:r w:rsidRPr="0020481C">
              <w:rPr>
                <w:rFonts w:ascii="Times New Roman" w:eastAsia="Times New Roman" w:hAnsi="Times New Roman" w:cs="Times New Roman"/>
                <w:sz w:val="24"/>
                <w:szCs w:val="24"/>
                <w:lang w:eastAsia="ru-RU"/>
              </w:rPr>
              <w:t>тыс.кв.м</w:t>
            </w:r>
            <w:proofErr w:type="spellEnd"/>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B77685" w:rsidRPr="0020481C"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404" w:type="pct"/>
            <w:tcBorders>
              <w:top w:val="single" w:sz="4" w:space="0" w:color="auto"/>
              <w:left w:val="nil"/>
              <w:bottom w:val="single" w:sz="4" w:space="0" w:color="auto"/>
              <w:right w:val="single" w:sz="4" w:space="0" w:color="auto"/>
            </w:tcBorders>
            <w:shd w:val="clear" w:color="auto" w:fill="FFFFFF"/>
            <w:vAlign w:val="center"/>
          </w:tcPr>
          <w:p w:rsidR="00B77685" w:rsidRPr="003D3AD1"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Pr="003D3AD1"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Pr="003D3AD1"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Pr="003D3AD1"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Pr="003D3AD1"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Pr="003D3AD1"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B77685" w:rsidRPr="00464194" w:rsidRDefault="00B77685"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B77685" w:rsidRDefault="00B77685" w:rsidP="00703AF0">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Охват дорог общего значения подпадающих под систематическую уборку</w:t>
            </w:r>
          </w:p>
          <w:p w:rsidR="00B77685" w:rsidRPr="00C132C0" w:rsidRDefault="00B77685" w:rsidP="00703AF0">
            <w:pPr>
              <w:spacing w:after="0" w:line="240" w:lineRule="auto"/>
              <w:rPr>
                <w:rFonts w:ascii="Times New Roman" w:eastAsia="Times New Roman" w:hAnsi="Times New Roman" w:cs="Times New Roman"/>
                <w:sz w:val="24"/>
                <w:szCs w:val="24"/>
                <w:lang w:eastAsia="ru-RU"/>
              </w:rPr>
            </w:pPr>
          </w:p>
        </w:tc>
        <w:tc>
          <w:tcPr>
            <w:tcW w:w="468" w:type="pct"/>
            <w:tcBorders>
              <w:top w:val="single" w:sz="4" w:space="0" w:color="auto"/>
              <w:left w:val="nil"/>
              <w:bottom w:val="single" w:sz="4" w:space="0" w:color="auto"/>
              <w:right w:val="single" w:sz="4" w:space="0" w:color="auto"/>
            </w:tcBorders>
            <w:shd w:val="clear" w:color="auto" w:fill="FFFFFF"/>
            <w:vAlign w:val="center"/>
          </w:tcPr>
          <w:p w:rsidR="00B77685" w:rsidRPr="00C132C0" w:rsidRDefault="00B77685" w:rsidP="00703AF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B77685" w:rsidRPr="00C132C0"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B77685" w:rsidRPr="00C132C0"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p>
          <w:p w:rsidR="00B77685" w:rsidRDefault="00B77685"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4D39BD"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B81FDC" w:rsidRPr="00464194" w:rsidRDefault="00B81FDC"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B81FDC" w:rsidRPr="00C132C0" w:rsidRDefault="00B81FDC" w:rsidP="00703AF0">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Сокращение количества ДТП на территории города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B81FDC" w:rsidRPr="00C132C0" w:rsidRDefault="00B81FDC" w:rsidP="00703AF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году</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nil"/>
              <w:bottom w:val="single" w:sz="4" w:space="0" w:color="auto"/>
              <w:right w:val="single" w:sz="4" w:space="0" w:color="auto"/>
            </w:tcBorders>
            <w:shd w:val="clear" w:color="auto" w:fill="FFFFFF"/>
            <w:vAlign w:val="center"/>
          </w:tcPr>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p>
          <w:p w:rsidR="00B81FDC" w:rsidRDefault="00B81FDC"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Доля объектов недвижимого имущества (за исключением земельных участков), находящихся в муниципальной собственности </w:t>
            </w:r>
            <w:proofErr w:type="spellStart"/>
            <w:r w:rsidRPr="00C132C0">
              <w:rPr>
                <w:rFonts w:ascii="Times New Roman" w:eastAsia="Times New Roman" w:hAnsi="Times New Roman" w:cs="Times New Roman"/>
                <w:sz w:val="24"/>
                <w:szCs w:val="24"/>
                <w:lang w:eastAsia="ru-RU"/>
              </w:rPr>
              <w:t>Сельцовского</w:t>
            </w:r>
            <w:proofErr w:type="spellEnd"/>
            <w:r w:rsidRPr="00C132C0">
              <w:rPr>
                <w:rFonts w:ascii="Times New Roman" w:eastAsia="Times New Roman" w:hAnsi="Times New Roman" w:cs="Times New Roman"/>
                <w:sz w:val="24"/>
                <w:szCs w:val="24"/>
                <w:lang w:eastAsia="ru-RU"/>
              </w:rPr>
              <w:t xml:space="preserve"> городского округа, право собственности на которые зарегистрировано в установленном порядке</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Доля арендаторов имущества, имеющих задержку в уплате арендных платежей 30 и более дней </w:t>
            </w:r>
            <w:r w:rsidRPr="00C132C0">
              <w:rPr>
                <w:rFonts w:ascii="Times New Roman" w:eastAsia="Times New Roman" w:hAnsi="Times New Roman" w:cs="Times New Roman"/>
                <w:sz w:val="24"/>
                <w:szCs w:val="24"/>
                <w:lang w:eastAsia="ru-RU"/>
              </w:rPr>
              <w:lastRenderedPageBreak/>
              <w:t xml:space="preserve">за объекты недвижимого имущества, составляющие казну </w:t>
            </w:r>
            <w:proofErr w:type="spellStart"/>
            <w:r w:rsidRPr="00C132C0">
              <w:rPr>
                <w:rFonts w:ascii="Times New Roman" w:eastAsia="Times New Roman" w:hAnsi="Times New Roman" w:cs="Times New Roman"/>
                <w:sz w:val="24"/>
                <w:szCs w:val="24"/>
                <w:lang w:eastAsia="ru-RU"/>
              </w:rPr>
              <w:t>Сельцовского</w:t>
            </w:r>
            <w:proofErr w:type="spellEnd"/>
            <w:r w:rsidRPr="00C132C0">
              <w:rPr>
                <w:rFonts w:ascii="Times New Roman" w:eastAsia="Times New Roman" w:hAnsi="Times New Roman" w:cs="Times New Roman"/>
                <w:sz w:val="24"/>
                <w:szCs w:val="24"/>
                <w:lang w:eastAsia="ru-RU"/>
              </w:rPr>
              <w:t xml:space="preserve"> городского округа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03AF0" w:rsidRPr="00C132C0" w:rsidTr="006A3511">
        <w:trPr>
          <w:trHeight w:val="1172"/>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Количество земельных участков, в отношении которых проведено межевание с целью постановки на кадастровый учет</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703AF0" w:rsidRPr="00C132C0" w:rsidTr="006A3511">
        <w:trPr>
          <w:trHeight w:val="2547"/>
        </w:trPr>
        <w:tc>
          <w:tcPr>
            <w:tcW w:w="317" w:type="pct"/>
            <w:tcBorders>
              <w:top w:val="single" w:sz="4" w:space="0" w:color="auto"/>
              <w:left w:val="single" w:sz="4" w:space="0" w:color="auto"/>
              <w:bottom w:val="single" w:sz="4" w:space="0" w:color="auto"/>
              <w:right w:val="single" w:sz="4" w:space="0" w:color="auto"/>
            </w:tcBorders>
          </w:tcPr>
          <w:p w:rsidR="00923BDB" w:rsidRPr="00703AF0"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квадратных метров муниципального жилья, приведенных в надлежащее техническое состояние для заключения договора социального найма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кв.м</w:t>
            </w:r>
            <w:proofErr w:type="spellEnd"/>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Исполнение обращений от населения по устранению неисправностей, касающихся уличного освещения</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Выполнение запланированных мероприятий:</w:t>
            </w:r>
          </w:p>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по озеленению города;</w:t>
            </w:r>
          </w:p>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по благоустройству города;</w:t>
            </w:r>
          </w:p>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по содержанию городского кладбища.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B17C13" w:rsidRDefault="00923BDB" w:rsidP="00302363">
            <w:pPr>
              <w:spacing w:after="0" w:line="240" w:lineRule="auto"/>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Освоение средств по целевому назначению</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B17C13" w:rsidRDefault="00923BDB"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B17C13"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B17C13"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B17C13"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B17C13"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B17C13"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B17C13"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B17C13"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34696"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F05039" w:rsidRDefault="00923BDB" w:rsidP="00703AF0">
            <w:pPr>
              <w:pStyle w:val="a4"/>
              <w:numPr>
                <w:ilvl w:val="0"/>
                <w:numId w:val="49"/>
              </w:numPr>
              <w:spacing w:after="0" w:line="240" w:lineRule="auto"/>
              <w:rPr>
                <w:rFonts w:ascii="Times New Roman" w:eastAsia="Times New Roman" w:hAnsi="Times New Roman" w:cs="Times New Roman"/>
                <w:color w:val="000000" w:themeColor="text1"/>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F05039" w:rsidRDefault="00923BDB" w:rsidP="00302363">
            <w:pPr>
              <w:spacing w:after="0" w:line="240" w:lineRule="auto"/>
              <w:rPr>
                <w:rFonts w:ascii="Times New Roman" w:eastAsia="Times New Roman" w:hAnsi="Times New Roman" w:cs="Times New Roman"/>
                <w:color w:val="000000" w:themeColor="text1"/>
                <w:sz w:val="24"/>
                <w:szCs w:val="24"/>
                <w:lang w:eastAsia="ru-RU"/>
              </w:rPr>
            </w:pPr>
            <w:r w:rsidRPr="00F05039">
              <w:rPr>
                <w:rFonts w:ascii="Times New Roman" w:eastAsia="Times New Roman" w:hAnsi="Times New Roman" w:cs="Times New Roman"/>
                <w:color w:val="000000" w:themeColor="text1"/>
                <w:sz w:val="24"/>
                <w:szCs w:val="24"/>
                <w:lang w:eastAsia="ru-RU"/>
              </w:rPr>
              <w:t>Доля реализованных до конца текущего финансового года проектов инициативного бюджетирования, предусмотренных соглашениями</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F05039" w:rsidRDefault="00923BDB" w:rsidP="00302363">
            <w:pPr>
              <w:spacing w:after="0" w:line="240" w:lineRule="auto"/>
              <w:jc w:val="center"/>
              <w:rPr>
                <w:rFonts w:ascii="Times New Roman" w:eastAsia="Times New Roman" w:hAnsi="Times New Roman" w:cs="Times New Roman"/>
                <w:color w:val="000000" w:themeColor="text1"/>
                <w:sz w:val="24"/>
                <w:szCs w:val="24"/>
                <w:lang w:eastAsia="ru-RU"/>
              </w:rPr>
            </w:pPr>
            <w:r w:rsidRPr="00F05039">
              <w:rPr>
                <w:rFonts w:ascii="Times New Roman" w:eastAsia="Times New Roman" w:hAnsi="Times New Roman" w:cs="Times New Roman"/>
                <w:color w:val="000000" w:themeColor="text1"/>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r w:rsidRPr="00C34696">
              <w:rPr>
                <w:rFonts w:ascii="Times New Roman" w:eastAsia="Times New Roman" w:hAnsi="Times New Roman" w:cs="Times New Roman"/>
                <w:sz w:val="24"/>
                <w:szCs w:val="24"/>
                <w:lang w:eastAsia="ru-RU"/>
              </w:rPr>
              <w:lastRenderedPageBreak/>
              <w:t>100</w:t>
            </w: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r w:rsidRPr="00C34696">
              <w:rPr>
                <w:rFonts w:ascii="Times New Roman" w:eastAsia="Times New Roman" w:hAnsi="Times New Roman" w:cs="Times New Roman"/>
                <w:sz w:val="24"/>
                <w:szCs w:val="24"/>
                <w:lang w:eastAsia="ru-RU"/>
              </w:rPr>
              <w:lastRenderedPageBreak/>
              <w:t>100</w:t>
            </w: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r w:rsidRPr="00C34696">
              <w:rPr>
                <w:rFonts w:ascii="Times New Roman" w:eastAsia="Times New Roman" w:hAnsi="Times New Roman" w:cs="Times New Roman"/>
                <w:sz w:val="24"/>
                <w:szCs w:val="24"/>
                <w:lang w:eastAsia="ru-RU"/>
              </w:rPr>
              <w:lastRenderedPageBreak/>
              <w:t>100</w:t>
            </w: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r w:rsidRPr="00C34696">
              <w:rPr>
                <w:rFonts w:ascii="Times New Roman" w:eastAsia="Times New Roman" w:hAnsi="Times New Roman" w:cs="Times New Roman"/>
                <w:sz w:val="24"/>
                <w:szCs w:val="24"/>
                <w:lang w:eastAsia="ru-RU"/>
              </w:rPr>
              <w:lastRenderedPageBreak/>
              <w:t>100</w:t>
            </w: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r w:rsidRPr="00C34696">
              <w:rPr>
                <w:rFonts w:ascii="Times New Roman" w:eastAsia="Times New Roman" w:hAnsi="Times New Roman" w:cs="Times New Roman"/>
                <w:sz w:val="24"/>
                <w:szCs w:val="24"/>
                <w:lang w:eastAsia="ru-RU"/>
              </w:rPr>
              <w:lastRenderedPageBreak/>
              <w:t>100</w:t>
            </w: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r w:rsidRPr="00C34696">
              <w:rPr>
                <w:rFonts w:ascii="Times New Roman" w:eastAsia="Times New Roman" w:hAnsi="Times New Roman" w:cs="Times New Roman"/>
                <w:sz w:val="24"/>
                <w:szCs w:val="24"/>
                <w:lang w:eastAsia="ru-RU"/>
              </w:rPr>
              <w:lastRenderedPageBreak/>
              <w:t>100</w:t>
            </w: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r w:rsidRPr="00C34696">
              <w:rPr>
                <w:rFonts w:ascii="Times New Roman" w:eastAsia="Times New Roman" w:hAnsi="Times New Roman" w:cs="Times New Roman"/>
                <w:sz w:val="24"/>
                <w:szCs w:val="24"/>
                <w:lang w:eastAsia="ru-RU"/>
              </w:rPr>
              <w:lastRenderedPageBreak/>
              <w:t>100</w:t>
            </w:r>
          </w:p>
          <w:p w:rsidR="00923BDB" w:rsidRPr="00C34696" w:rsidRDefault="00923BDB" w:rsidP="006A3511">
            <w:pPr>
              <w:spacing w:after="0" w:line="240" w:lineRule="auto"/>
              <w:jc w:val="center"/>
              <w:rPr>
                <w:rFonts w:ascii="Times New Roman" w:eastAsia="Times New Roman" w:hAnsi="Times New Roman" w:cs="Times New Roman"/>
                <w:sz w:val="24"/>
                <w:szCs w:val="24"/>
                <w:lang w:eastAsia="ru-RU"/>
              </w:rPr>
            </w:pPr>
          </w:p>
        </w:tc>
      </w:tr>
      <w:tr w:rsidR="00703AF0" w:rsidRPr="00C132C0" w:rsidTr="006A3511">
        <w:trPr>
          <w:trHeight w:val="1173"/>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rPr>
                <w:rFonts w:ascii="Times New Roman" w:eastAsia="Times New Roman" w:hAnsi="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tcPr>
          <w:p w:rsidR="00923BDB" w:rsidRPr="00B17C13" w:rsidRDefault="00923BDB" w:rsidP="00302363">
            <w:pPr>
              <w:rPr>
                <w:rFonts w:ascii="Times New Roman" w:eastAsia="Times New Roman" w:hAnsi="Times New Roman"/>
                <w:sz w:val="24"/>
                <w:szCs w:val="24"/>
                <w:lang w:eastAsia="ru-RU"/>
              </w:rPr>
            </w:pPr>
            <w:r>
              <w:rPr>
                <w:rFonts w:ascii="Times New Roman" w:eastAsia="Times New Roman" w:hAnsi="Times New Roman"/>
                <w:sz w:val="24"/>
                <w:szCs w:val="24"/>
                <w:lang w:eastAsia="ru-RU"/>
              </w:rPr>
              <w:t>Освоение средств на подготовку объектов жилищно-коммунального хозяйства к зиме по целевому назначению</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B17C13" w:rsidRDefault="00923BDB"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923BDB" w:rsidRDefault="00923BDB" w:rsidP="006A3511">
            <w:pPr>
              <w:spacing w:after="0" w:line="240" w:lineRule="auto"/>
              <w:jc w:val="center"/>
              <w:rPr>
                <w:rFonts w:ascii="Times New Roman" w:eastAsia="Times New Roman" w:hAnsi="Times New Roman" w:cs="Times New Roman"/>
                <w:sz w:val="24"/>
                <w:szCs w:val="24"/>
                <w:lang w:eastAsia="ru-RU"/>
              </w:rPr>
            </w:pP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540584" w:rsidRDefault="00923BDB" w:rsidP="00302363">
            <w:pPr>
              <w:spacing w:after="0" w:line="240" w:lineRule="auto"/>
              <w:rPr>
                <w:rFonts w:ascii="Times New Roman" w:eastAsia="Times New Roman" w:hAnsi="Times New Roman" w:cs="Times New Roman"/>
                <w:sz w:val="24"/>
                <w:szCs w:val="24"/>
                <w:lang w:eastAsia="ru-RU"/>
              </w:rPr>
            </w:pPr>
            <w:r w:rsidRPr="00540584">
              <w:rPr>
                <w:rFonts w:ascii="Times New Roman" w:eastAsia="Times New Roman" w:hAnsi="Times New Roman" w:cs="Times New Roman"/>
                <w:sz w:val="24"/>
                <w:szCs w:val="24"/>
                <w:lang w:eastAsia="ru-RU"/>
              </w:rPr>
              <w:t xml:space="preserve">Количество </w:t>
            </w:r>
            <w:proofErr w:type="spellStart"/>
            <w:r w:rsidRPr="00540584">
              <w:rPr>
                <w:rFonts w:ascii="Times New Roman" w:eastAsia="Times New Roman" w:hAnsi="Times New Roman" w:cs="Times New Roman"/>
                <w:sz w:val="24"/>
                <w:szCs w:val="24"/>
                <w:lang w:eastAsia="ru-RU"/>
              </w:rPr>
              <w:t>рекультивированных</w:t>
            </w:r>
            <w:proofErr w:type="spellEnd"/>
            <w:r w:rsidRPr="00540584">
              <w:rPr>
                <w:rFonts w:ascii="Times New Roman" w:eastAsia="Times New Roman" w:hAnsi="Times New Roman" w:cs="Times New Roman"/>
                <w:sz w:val="24"/>
                <w:szCs w:val="24"/>
                <w:lang w:eastAsia="ru-RU"/>
              </w:rPr>
              <w:t xml:space="preserve"> свалок</w:t>
            </w:r>
          </w:p>
        </w:tc>
        <w:tc>
          <w:tcPr>
            <w:tcW w:w="468" w:type="pct"/>
            <w:tcBorders>
              <w:top w:val="single" w:sz="4" w:space="0" w:color="auto"/>
              <w:left w:val="nil"/>
              <w:bottom w:val="single" w:sz="4" w:space="0" w:color="auto"/>
              <w:right w:val="single" w:sz="4" w:space="0" w:color="auto"/>
            </w:tcBorders>
            <w:shd w:val="clear" w:color="auto" w:fill="FFFFFF"/>
          </w:tcPr>
          <w:p w:rsidR="00923BDB" w:rsidRPr="00540584" w:rsidRDefault="00923BDB" w:rsidP="00302363">
            <w:pPr>
              <w:spacing w:after="0"/>
              <w:jc w:val="center"/>
              <w:rPr>
                <w:rFonts w:ascii="Times New Roman" w:eastAsia="Calibri" w:hAnsi="Times New Roman" w:cs="Times New Roman"/>
                <w:sz w:val="24"/>
                <w:szCs w:val="24"/>
              </w:rPr>
            </w:pPr>
            <w:r w:rsidRPr="00540584">
              <w:rPr>
                <w:rFonts w:ascii="Times New Roman" w:eastAsia="Calibri" w:hAnsi="Times New Roman" w:cs="Times New Roman"/>
                <w:sz w:val="24"/>
                <w:szCs w:val="24"/>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jc w:val="center"/>
              <w:rPr>
                <w:rFonts w:ascii="Times New Roman" w:eastAsia="Calibri" w:hAnsi="Times New Roman" w:cs="Times New Roman"/>
                <w:sz w:val="24"/>
                <w:szCs w:val="24"/>
              </w:rPr>
            </w:pPr>
          </w:p>
          <w:p w:rsidR="00923BDB" w:rsidRDefault="00923BDB" w:rsidP="006A351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jc w:val="center"/>
              <w:rPr>
                <w:rFonts w:ascii="Times New Roman" w:eastAsia="Calibri" w:hAnsi="Times New Roman" w:cs="Times New Roman"/>
                <w:sz w:val="24"/>
                <w:szCs w:val="24"/>
              </w:rPr>
            </w:pPr>
          </w:p>
          <w:p w:rsidR="00923BDB" w:rsidRDefault="00974D20" w:rsidP="006A351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jc w:val="center"/>
              <w:rPr>
                <w:rFonts w:ascii="Times New Roman" w:eastAsia="Calibri" w:hAnsi="Times New Roman" w:cs="Times New Roman"/>
                <w:sz w:val="24"/>
                <w:szCs w:val="24"/>
              </w:rPr>
            </w:pPr>
          </w:p>
          <w:p w:rsidR="00923BDB" w:rsidRDefault="00923BDB" w:rsidP="006A351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jc w:val="center"/>
              <w:rPr>
                <w:rFonts w:ascii="Times New Roman" w:eastAsia="Calibri" w:hAnsi="Times New Roman" w:cs="Times New Roman"/>
                <w:sz w:val="24"/>
                <w:szCs w:val="24"/>
              </w:rPr>
            </w:pPr>
          </w:p>
          <w:p w:rsidR="00923BDB" w:rsidRDefault="00923BDB" w:rsidP="006A351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jc w:val="center"/>
              <w:rPr>
                <w:rFonts w:ascii="Times New Roman" w:eastAsia="Calibri" w:hAnsi="Times New Roman" w:cs="Times New Roman"/>
                <w:sz w:val="24"/>
                <w:szCs w:val="24"/>
              </w:rPr>
            </w:pPr>
          </w:p>
          <w:p w:rsidR="00923BDB" w:rsidRDefault="00923BDB" w:rsidP="006A351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jc w:val="center"/>
              <w:rPr>
                <w:rFonts w:ascii="Times New Roman" w:eastAsia="Calibri" w:hAnsi="Times New Roman" w:cs="Times New Roman"/>
                <w:sz w:val="24"/>
                <w:szCs w:val="24"/>
              </w:rPr>
            </w:pPr>
          </w:p>
          <w:p w:rsidR="00923BDB" w:rsidRDefault="00923BDB" w:rsidP="006A351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jc w:val="center"/>
              <w:rPr>
                <w:rFonts w:ascii="Times New Roman" w:eastAsia="Calibri" w:hAnsi="Times New Roman" w:cs="Times New Roman"/>
                <w:sz w:val="24"/>
                <w:szCs w:val="24"/>
              </w:rPr>
            </w:pPr>
          </w:p>
          <w:p w:rsidR="00923BDB" w:rsidRDefault="00923BDB" w:rsidP="006A3511">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Исполнение обязательств по выплатам перед лицами, замещавшими должности муниципальной службы, выборные должности в рамках действующего законодательства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1451"/>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Исполнение публичных нормативных обязательств и социальных выплат </w:t>
            </w:r>
          </w:p>
          <w:p w:rsidR="00923BDB" w:rsidRPr="00C132C0" w:rsidRDefault="00923BDB" w:rsidP="002F13C5">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перед гражданами в рамках действующего законодательства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86154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Уменьшение </w:t>
            </w:r>
            <w:r w:rsidR="002965A4">
              <w:rPr>
                <w:rFonts w:ascii="Times New Roman" w:eastAsia="Times New Roman" w:hAnsi="Times New Roman" w:cs="Times New Roman"/>
                <w:sz w:val="24"/>
                <w:szCs w:val="24"/>
                <w:lang w:eastAsia="ru-RU"/>
              </w:rPr>
              <w:t xml:space="preserve"> численности</w:t>
            </w:r>
            <w:r>
              <w:rPr>
                <w:rFonts w:ascii="Times New Roman" w:eastAsia="Times New Roman" w:hAnsi="Times New Roman" w:cs="Times New Roman"/>
                <w:sz w:val="24"/>
                <w:szCs w:val="24"/>
                <w:lang w:eastAsia="ru-RU"/>
              </w:rPr>
              <w:t xml:space="preserve"> выявленных </w:t>
            </w:r>
            <w:r w:rsidRPr="00C132C0">
              <w:rPr>
                <w:rFonts w:ascii="Times New Roman" w:eastAsia="Times New Roman" w:hAnsi="Times New Roman" w:cs="Times New Roman"/>
                <w:sz w:val="24"/>
                <w:szCs w:val="24"/>
                <w:lang w:eastAsia="ru-RU"/>
              </w:rPr>
              <w:t xml:space="preserve"> детей-сирот и детей, оставшихся без попечения родителей</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p>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703AF0"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Обеспечение  жилыми помещениями детей-сирот по договорам найма</w:t>
            </w:r>
            <w:r>
              <w:rPr>
                <w:rFonts w:ascii="Times New Roman" w:eastAsia="Times New Roman" w:hAnsi="Times New Roman" w:cs="Times New Roman"/>
                <w:sz w:val="24"/>
                <w:szCs w:val="24"/>
                <w:lang w:eastAsia="ru-RU"/>
              </w:rPr>
              <w:t xml:space="preserve"> специализированных жилых помещений</w:t>
            </w:r>
            <w:r w:rsidRPr="00C132C0">
              <w:rPr>
                <w:rFonts w:ascii="Times New Roman" w:eastAsia="Times New Roman" w:hAnsi="Times New Roman" w:cs="Times New Roman"/>
                <w:sz w:val="24"/>
                <w:szCs w:val="24"/>
                <w:lang w:eastAsia="ru-RU"/>
              </w:rPr>
              <w:t>, от общего количества нуждающихся</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703AF0" w:rsidRPr="00C132C0"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703AF0"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C132C0" w:rsidRDefault="00923BDB"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Предоставление грантов субъектам малого предпринимательства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C132C0" w:rsidRDefault="00923BDB"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703AF0" w:rsidRPr="001F5BA4" w:rsidTr="006A3511">
        <w:trPr>
          <w:trHeight w:val="750"/>
        </w:trPr>
        <w:tc>
          <w:tcPr>
            <w:tcW w:w="317" w:type="pct"/>
            <w:tcBorders>
              <w:top w:val="single" w:sz="4" w:space="0" w:color="auto"/>
              <w:left w:val="single" w:sz="4" w:space="0" w:color="auto"/>
              <w:bottom w:val="single" w:sz="4" w:space="0" w:color="auto"/>
              <w:right w:val="single" w:sz="4" w:space="0" w:color="auto"/>
            </w:tcBorders>
            <w:shd w:val="clear" w:color="auto" w:fill="auto"/>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shd w:val="clear" w:color="auto" w:fill="auto"/>
            <w:vAlign w:val="center"/>
          </w:tcPr>
          <w:p w:rsidR="00923BDB" w:rsidRPr="002F13C5" w:rsidRDefault="00923BDB" w:rsidP="00302363">
            <w:pPr>
              <w:spacing w:after="0" w:line="240" w:lineRule="auto"/>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Обустройство остановочных комплексов системой видеонаблюдения</w:t>
            </w:r>
          </w:p>
        </w:tc>
        <w:tc>
          <w:tcPr>
            <w:tcW w:w="468" w:type="pct"/>
            <w:tcBorders>
              <w:top w:val="single" w:sz="4" w:space="0" w:color="auto"/>
              <w:left w:val="nil"/>
              <w:bottom w:val="single" w:sz="4" w:space="0" w:color="auto"/>
              <w:right w:val="single" w:sz="4" w:space="0" w:color="auto"/>
            </w:tcBorders>
            <w:shd w:val="clear" w:color="auto" w:fill="auto"/>
            <w:vAlign w:val="center"/>
          </w:tcPr>
          <w:p w:rsidR="00923BDB" w:rsidRPr="002F13C5" w:rsidRDefault="00923BDB" w:rsidP="00302363">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единиц</w:t>
            </w:r>
          </w:p>
        </w:tc>
        <w:tc>
          <w:tcPr>
            <w:tcW w:w="425" w:type="pct"/>
            <w:gridSpan w:val="2"/>
            <w:tcBorders>
              <w:top w:val="single" w:sz="4" w:space="0" w:color="auto"/>
              <w:left w:val="nil"/>
              <w:bottom w:val="single" w:sz="4" w:space="0" w:color="auto"/>
              <w:right w:val="single" w:sz="4" w:space="0" w:color="auto"/>
            </w:tcBorders>
            <w:shd w:val="clear" w:color="auto" w:fill="auto"/>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0</w:t>
            </w:r>
          </w:p>
        </w:tc>
        <w:tc>
          <w:tcPr>
            <w:tcW w:w="404" w:type="pct"/>
            <w:tcBorders>
              <w:top w:val="single" w:sz="4" w:space="0" w:color="auto"/>
              <w:left w:val="nil"/>
              <w:bottom w:val="single" w:sz="4" w:space="0" w:color="auto"/>
              <w:right w:val="single" w:sz="4" w:space="0" w:color="auto"/>
            </w:tcBorders>
            <w:shd w:val="clear" w:color="auto" w:fill="auto"/>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sidRPr="002F13C5">
              <w:rPr>
                <w:rFonts w:ascii="Times New Roman" w:eastAsia="Times New Roman" w:hAnsi="Times New Roman" w:cs="Times New Roman"/>
                <w:sz w:val="24"/>
                <w:szCs w:val="24"/>
                <w:lang w:eastAsia="ru-RU"/>
              </w:rPr>
              <w:t>0</w:t>
            </w:r>
          </w:p>
        </w:tc>
      </w:tr>
      <w:tr w:rsidR="00703AF0" w:rsidRPr="001F5BA4"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923BDB" w:rsidRPr="00464194" w:rsidRDefault="00923BDB" w:rsidP="00703AF0">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923BDB" w:rsidRPr="002F13C5" w:rsidRDefault="00923BDB"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спортивного зала</w:t>
            </w:r>
          </w:p>
        </w:tc>
        <w:tc>
          <w:tcPr>
            <w:tcW w:w="468" w:type="pct"/>
            <w:tcBorders>
              <w:top w:val="single" w:sz="4" w:space="0" w:color="auto"/>
              <w:left w:val="nil"/>
              <w:bottom w:val="single" w:sz="4" w:space="0" w:color="auto"/>
              <w:right w:val="single" w:sz="4" w:space="0" w:color="auto"/>
            </w:tcBorders>
            <w:shd w:val="clear" w:color="auto" w:fill="FFFFFF"/>
            <w:vAlign w:val="center"/>
          </w:tcPr>
          <w:p w:rsidR="00923BDB" w:rsidRPr="002F13C5" w:rsidRDefault="00923BDB"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04" w:type="pct"/>
            <w:tcBorders>
              <w:top w:val="single" w:sz="4" w:space="0" w:color="auto"/>
              <w:left w:val="nil"/>
              <w:bottom w:val="single" w:sz="4" w:space="0" w:color="auto"/>
              <w:right w:val="single" w:sz="4" w:space="0" w:color="auto"/>
            </w:tcBorders>
            <w:shd w:val="clear" w:color="auto" w:fill="FFFFFF"/>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923BDB" w:rsidRPr="002F13C5" w:rsidRDefault="00923BDB" w:rsidP="006A35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6D3198" w:rsidRPr="001F5BA4" w:rsidTr="006A3511">
        <w:trPr>
          <w:trHeight w:val="750"/>
        </w:trPr>
        <w:tc>
          <w:tcPr>
            <w:tcW w:w="317" w:type="pct"/>
            <w:tcBorders>
              <w:top w:val="single" w:sz="4" w:space="0" w:color="auto"/>
              <w:left w:val="single" w:sz="4" w:space="0" w:color="auto"/>
              <w:bottom w:val="single" w:sz="4" w:space="0" w:color="auto"/>
              <w:right w:val="single" w:sz="4" w:space="0" w:color="auto"/>
            </w:tcBorders>
          </w:tcPr>
          <w:p w:rsidR="006D3198" w:rsidRPr="00464194" w:rsidRDefault="006D3198" w:rsidP="006D3198">
            <w:pPr>
              <w:pStyle w:val="a4"/>
              <w:numPr>
                <w:ilvl w:val="0"/>
                <w:numId w:val="49"/>
              </w:numPr>
              <w:spacing w:after="0" w:line="240" w:lineRule="auto"/>
              <w:rPr>
                <w:rFonts w:ascii="Times New Roman" w:eastAsia="Times New Roman" w:hAnsi="Times New Roman" w:cs="Times New Roman"/>
                <w:sz w:val="24"/>
                <w:szCs w:val="24"/>
                <w:lang w:eastAsia="ru-RU"/>
              </w:rPr>
            </w:pPr>
          </w:p>
        </w:tc>
        <w:tc>
          <w:tcPr>
            <w:tcW w:w="1347" w:type="pct"/>
            <w:tcBorders>
              <w:top w:val="single" w:sz="4" w:space="0" w:color="auto"/>
              <w:left w:val="single" w:sz="4" w:space="0" w:color="auto"/>
              <w:bottom w:val="single" w:sz="4" w:space="0" w:color="auto"/>
              <w:right w:val="single" w:sz="4" w:space="0" w:color="auto"/>
            </w:tcBorders>
            <w:vAlign w:val="center"/>
          </w:tcPr>
          <w:p w:rsidR="006D3198" w:rsidRDefault="006D3198" w:rsidP="006D31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 средств по целевому назначению</w:t>
            </w:r>
          </w:p>
        </w:tc>
        <w:tc>
          <w:tcPr>
            <w:tcW w:w="468" w:type="pct"/>
            <w:tcBorders>
              <w:top w:val="single" w:sz="4" w:space="0" w:color="auto"/>
              <w:left w:val="nil"/>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25" w:type="pct"/>
            <w:gridSpan w:val="2"/>
            <w:tcBorders>
              <w:top w:val="single" w:sz="4" w:space="0" w:color="auto"/>
              <w:left w:val="nil"/>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nil"/>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tcPr>
          <w:p w:rsidR="006D3198" w:rsidRDefault="006D3198" w:rsidP="006D31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bl>
    <w:p w:rsidR="00F5133E" w:rsidRDefault="00F5133E" w:rsidP="009C7943">
      <w:pPr>
        <w:rPr>
          <w:rFonts w:ascii="Times New Roman" w:hAnsi="Times New Roman" w:cs="Times New Roman"/>
          <w:sz w:val="28"/>
          <w:szCs w:val="28"/>
        </w:rPr>
      </w:pPr>
    </w:p>
    <w:p w:rsidR="00302363" w:rsidRDefault="00302363">
      <w:bookmarkStart w:id="0" w:name="_GoBack"/>
      <w:bookmarkEnd w:id="0"/>
    </w:p>
    <w:sectPr w:rsidR="00302363" w:rsidSect="00703AF0">
      <w:pgSz w:w="16840" w:h="11907" w:orient="landscape" w:code="9"/>
      <w:pgMar w:top="1361" w:right="425" w:bottom="357" w:left="454" w:header="720" w:footer="720" w:gutter="0"/>
      <w:cols w:space="6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737"/>
    <w:multiLevelType w:val="hybridMultilevel"/>
    <w:tmpl w:val="0560B2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E41C3B"/>
    <w:multiLevelType w:val="hybridMultilevel"/>
    <w:tmpl w:val="B10CB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C362B"/>
    <w:multiLevelType w:val="hybridMultilevel"/>
    <w:tmpl w:val="F55EB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72446"/>
    <w:multiLevelType w:val="hybridMultilevel"/>
    <w:tmpl w:val="7F066CEC"/>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A8A10D0"/>
    <w:multiLevelType w:val="hybridMultilevel"/>
    <w:tmpl w:val="E1422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F11589"/>
    <w:multiLevelType w:val="hybridMultilevel"/>
    <w:tmpl w:val="CF1618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246484"/>
    <w:multiLevelType w:val="hybridMultilevel"/>
    <w:tmpl w:val="8D5C8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7F61D6"/>
    <w:multiLevelType w:val="hybridMultilevel"/>
    <w:tmpl w:val="6E24E3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C70C19"/>
    <w:multiLevelType w:val="hybridMultilevel"/>
    <w:tmpl w:val="B55889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114533"/>
    <w:multiLevelType w:val="hybridMultilevel"/>
    <w:tmpl w:val="9170E3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7818C7"/>
    <w:multiLevelType w:val="hybridMultilevel"/>
    <w:tmpl w:val="C68C9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F0AB8"/>
    <w:multiLevelType w:val="hybridMultilevel"/>
    <w:tmpl w:val="FE161A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4F20A0"/>
    <w:multiLevelType w:val="hybridMultilevel"/>
    <w:tmpl w:val="7BC0D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834C20"/>
    <w:multiLevelType w:val="hybridMultilevel"/>
    <w:tmpl w:val="1744F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292975"/>
    <w:multiLevelType w:val="hybridMultilevel"/>
    <w:tmpl w:val="E4540E58"/>
    <w:lvl w:ilvl="0" w:tplc="0A1ADB2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5454E37"/>
    <w:multiLevelType w:val="hybridMultilevel"/>
    <w:tmpl w:val="1A16FD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7B76D7"/>
    <w:multiLevelType w:val="hybridMultilevel"/>
    <w:tmpl w:val="01986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E554AD"/>
    <w:multiLevelType w:val="hybridMultilevel"/>
    <w:tmpl w:val="354E4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741D6A"/>
    <w:multiLevelType w:val="hybridMultilevel"/>
    <w:tmpl w:val="66A08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745DBC"/>
    <w:multiLevelType w:val="hybridMultilevel"/>
    <w:tmpl w:val="B6460B34"/>
    <w:lvl w:ilvl="0" w:tplc="B8B454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EEB7365"/>
    <w:multiLevelType w:val="hybridMultilevel"/>
    <w:tmpl w:val="D07E2C5A"/>
    <w:lvl w:ilvl="0" w:tplc="A70ADB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18138D1"/>
    <w:multiLevelType w:val="hybridMultilevel"/>
    <w:tmpl w:val="C5943304"/>
    <w:lvl w:ilvl="0" w:tplc="E36AD5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825323"/>
    <w:multiLevelType w:val="hybridMultilevel"/>
    <w:tmpl w:val="5FF24882"/>
    <w:lvl w:ilvl="0" w:tplc="E36AD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1924694"/>
    <w:multiLevelType w:val="multilevel"/>
    <w:tmpl w:val="DD7EDD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FB5012"/>
    <w:multiLevelType w:val="hybridMultilevel"/>
    <w:tmpl w:val="10FC18B2"/>
    <w:lvl w:ilvl="0" w:tplc="D0F2505E">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42FC6D18"/>
    <w:multiLevelType w:val="multilevel"/>
    <w:tmpl w:val="E37CAB1E"/>
    <w:lvl w:ilvl="0">
      <w:start w:val="1"/>
      <w:numFmt w:val="decimal"/>
      <w:lvlText w:val="%1."/>
      <w:lvlJc w:val="left"/>
      <w:pPr>
        <w:ind w:left="1353" w:hanging="360"/>
      </w:pPr>
      <w:rPr>
        <w:rFonts w:hint="default"/>
        <w:b/>
        <w:i w:val="0"/>
      </w:rPr>
    </w:lvl>
    <w:lvl w:ilvl="1">
      <w:start w:val="1"/>
      <w:numFmt w:val="decimal"/>
      <w:isLgl/>
      <w:lvlText w:val="%1.%2."/>
      <w:lvlJc w:val="left"/>
      <w:pPr>
        <w:ind w:left="1331"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6" w15:restartNumberingAfterBreak="0">
    <w:nsid w:val="463C2C79"/>
    <w:multiLevelType w:val="hybridMultilevel"/>
    <w:tmpl w:val="F0F440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D0697"/>
    <w:multiLevelType w:val="hybridMultilevel"/>
    <w:tmpl w:val="D5D0453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811A0F"/>
    <w:multiLevelType w:val="hybridMultilevel"/>
    <w:tmpl w:val="40766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D90FA5"/>
    <w:multiLevelType w:val="hybridMultilevel"/>
    <w:tmpl w:val="29E4545A"/>
    <w:lvl w:ilvl="0" w:tplc="5E92939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27C3569"/>
    <w:multiLevelType w:val="hybridMultilevel"/>
    <w:tmpl w:val="620A7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2B267F"/>
    <w:multiLevelType w:val="hybridMultilevel"/>
    <w:tmpl w:val="08F04A5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4A3501"/>
    <w:multiLevelType w:val="hybridMultilevel"/>
    <w:tmpl w:val="B6460B34"/>
    <w:lvl w:ilvl="0" w:tplc="B8B454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6C45CF1"/>
    <w:multiLevelType w:val="hybridMultilevel"/>
    <w:tmpl w:val="F5E02C04"/>
    <w:lvl w:ilvl="0" w:tplc="56C423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A22055C"/>
    <w:multiLevelType w:val="hybridMultilevel"/>
    <w:tmpl w:val="51629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772DAC"/>
    <w:multiLevelType w:val="hybridMultilevel"/>
    <w:tmpl w:val="C610D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D90E9A"/>
    <w:multiLevelType w:val="hybridMultilevel"/>
    <w:tmpl w:val="EB42E5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DB62E9"/>
    <w:multiLevelType w:val="hybridMultilevel"/>
    <w:tmpl w:val="830623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A100E6"/>
    <w:multiLevelType w:val="hybridMultilevel"/>
    <w:tmpl w:val="D5D0453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F1219A"/>
    <w:multiLevelType w:val="hybridMultilevel"/>
    <w:tmpl w:val="86DAD084"/>
    <w:lvl w:ilvl="0" w:tplc="C93EEE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074C1E"/>
    <w:multiLevelType w:val="multilevel"/>
    <w:tmpl w:val="9C5296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C287DD0"/>
    <w:multiLevelType w:val="hybridMultilevel"/>
    <w:tmpl w:val="D63C37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760825"/>
    <w:multiLevelType w:val="hybridMultilevel"/>
    <w:tmpl w:val="250C81F0"/>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1CB3F8D"/>
    <w:multiLevelType w:val="hybridMultilevel"/>
    <w:tmpl w:val="1E0C0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F021EC"/>
    <w:multiLevelType w:val="hybridMultilevel"/>
    <w:tmpl w:val="80ACECD2"/>
    <w:lvl w:ilvl="0" w:tplc="0A1ADB2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7303B65"/>
    <w:multiLevelType w:val="hybridMultilevel"/>
    <w:tmpl w:val="A126A6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557F81"/>
    <w:multiLevelType w:val="hybridMultilevel"/>
    <w:tmpl w:val="5724998A"/>
    <w:lvl w:ilvl="0" w:tplc="AFD0422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DC2785"/>
    <w:multiLevelType w:val="hybridMultilevel"/>
    <w:tmpl w:val="CA103F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num>
  <w:num w:numId="6">
    <w:abstractNumId w:val="7"/>
  </w:num>
  <w:num w:numId="7">
    <w:abstractNumId w:val="2"/>
  </w:num>
  <w:num w:numId="8">
    <w:abstractNumId w:val="43"/>
  </w:num>
  <w:num w:numId="9">
    <w:abstractNumId w:val="5"/>
  </w:num>
  <w:num w:numId="10">
    <w:abstractNumId w:val="36"/>
  </w:num>
  <w:num w:numId="11">
    <w:abstractNumId w:val="15"/>
  </w:num>
  <w:num w:numId="12">
    <w:abstractNumId w:val="26"/>
  </w:num>
  <w:num w:numId="13">
    <w:abstractNumId w:val="17"/>
  </w:num>
  <w:num w:numId="14">
    <w:abstractNumId w:val="12"/>
  </w:num>
  <w:num w:numId="15">
    <w:abstractNumId w:val="13"/>
  </w:num>
  <w:num w:numId="16">
    <w:abstractNumId w:val="0"/>
  </w:num>
  <w:num w:numId="17">
    <w:abstractNumId w:val="28"/>
  </w:num>
  <w:num w:numId="18">
    <w:abstractNumId w:val="22"/>
  </w:num>
  <w:num w:numId="19">
    <w:abstractNumId w:val="44"/>
  </w:num>
  <w:num w:numId="20">
    <w:abstractNumId w:val="47"/>
  </w:num>
  <w:num w:numId="21">
    <w:abstractNumId w:val="16"/>
  </w:num>
  <w:num w:numId="22">
    <w:abstractNumId w:val="18"/>
  </w:num>
  <w:num w:numId="23">
    <w:abstractNumId w:val="14"/>
  </w:num>
  <w:num w:numId="24">
    <w:abstractNumId w:val="23"/>
  </w:num>
  <w:num w:numId="25">
    <w:abstractNumId w:val="19"/>
  </w:num>
  <w:num w:numId="26">
    <w:abstractNumId w:val="32"/>
  </w:num>
  <w:num w:numId="27">
    <w:abstractNumId w:val="4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
  </w:num>
  <w:num w:numId="31">
    <w:abstractNumId w:val="45"/>
  </w:num>
  <w:num w:numId="32">
    <w:abstractNumId w:val="9"/>
  </w:num>
  <w:num w:numId="33">
    <w:abstractNumId w:val="11"/>
  </w:num>
  <w:num w:numId="34">
    <w:abstractNumId w:val="33"/>
  </w:num>
  <w:num w:numId="35">
    <w:abstractNumId w:val="29"/>
  </w:num>
  <w:num w:numId="36">
    <w:abstractNumId w:val="34"/>
  </w:num>
  <w:num w:numId="37">
    <w:abstractNumId w:val="46"/>
  </w:num>
  <w:num w:numId="38">
    <w:abstractNumId w:val="42"/>
  </w:num>
  <w:num w:numId="39">
    <w:abstractNumId w:val="3"/>
  </w:num>
  <w:num w:numId="40">
    <w:abstractNumId w:val="24"/>
  </w:num>
  <w:num w:numId="41">
    <w:abstractNumId w:val="30"/>
  </w:num>
  <w:num w:numId="42">
    <w:abstractNumId w:val="31"/>
  </w:num>
  <w:num w:numId="43">
    <w:abstractNumId w:val="41"/>
  </w:num>
  <w:num w:numId="44">
    <w:abstractNumId w:val="35"/>
  </w:num>
  <w:num w:numId="45">
    <w:abstractNumId w:val="38"/>
  </w:num>
  <w:num w:numId="46">
    <w:abstractNumId w:val="27"/>
  </w:num>
  <w:num w:numId="47">
    <w:abstractNumId w:val="37"/>
  </w:num>
  <w:num w:numId="48">
    <w:abstractNumId w:val="3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5E8"/>
    <w:rsid w:val="00000CB2"/>
    <w:rsid w:val="00013CC3"/>
    <w:rsid w:val="00026A7A"/>
    <w:rsid w:val="000550C9"/>
    <w:rsid w:val="00074DC7"/>
    <w:rsid w:val="00081E30"/>
    <w:rsid w:val="0008612D"/>
    <w:rsid w:val="00092D84"/>
    <w:rsid w:val="00095035"/>
    <w:rsid w:val="000A1B9E"/>
    <w:rsid w:val="001009F0"/>
    <w:rsid w:val="00111C81"/>
    <w:rsid w:val="00132B52"/>
    <w:rsid w:val="00137FD2"/>
    <w:rsid w:val="00142F99"/>
    <w:rsid w:val="00155441"/>
    <w:rsid w:val="0016520D"/>
    <w:rsid w:val="00190489"/>
    <w:rsid w:val="00196799"/>
    <w:rsid w:val="001B2516"/>
    <w:rsid w:val="001F5BA4"/>
    <w:rsid w:val="0021013A"/>
    <w:rsid w:val="00246378"/>
    <w:rsid w:val="00247003"/>
    <w:rsid w:val="00260C58"/>
    <w:rsid w:val="002653E9"/>
    <w:rsid w:val="0027035B"/>
    <w:rsid w:val="00275344"/>
    <w:rsid w:val="002965A4"/>
    <w:rsid w:val="002E00AA"/>
    <w:rsid w:val="002F13C5"/>
    <w:rsid w:val="00302363"/>
    <w:rsid w:val="00303223"/>
    <w:rsid w:val="00303783"/>
    <w:rsid w:val="003534AD"/>
    <w:rsid w:val="00354D42"/>
    <w:rsid w:val="003711AD"/>
    <w:rsid w:val="003853F1"/>
    <w:rsid w:val="003904D2"/>
    <w:rsid w:val="003C1830"/>
    <w:rsid w:val="003C7837"/>
    <w:rsid w:val="003C7E10"/>
    <w:rsid w:val="003E3BA6"/>
    <w:rsid w:val="003F0259"/>
    <w:rsid w:val="00435CB0"/>
    <w:rsid w:val="004375CC"/>
    <w:rsid w:val="00440E8B"/>
    <w:rsid w:val="00460506"/>
    <w:rsid w:val="00464194"/>
    <w:rsid w:val="00495896"/>
    <w:rsid w:val="004A088F"/>
    <w:rsid w:val="004D39BD"/>
    <w:rsid w:val="004E1EBE"/>
    <w:rsid w:val="004F3FD4"/>
    <w:rsid w:val="004F44B6"/>
    <w:rsid w:val="00501428"/>
    <w:rsid w:val="00502A06"/>
    <w:rsid w:val="00542294"/>
    <w:rsid w:val="00571BEC"/>
    <w:rsid w:val="00572D5E"/>
    <w:rsid w:val="005737D4"/>
    <w:rsid w:val="005875FF"/>
    <w:rsid w:val="005C22E9"/>
    <w:rsid w:val="005D336F"/>
    <w:rsid w:val="005F7D26"/>
    <w:rsid w:val="0060162B"/>
    <w:rsid w:val="00604C95"/>
    <w:rsid w:val="00604EFB"/>
    <w:rsid w:val="00632D73"/>
    <w:rsid w:val="00664F75"/>
    <w:rsid w:val="00682EBC"/>
    <w:rsid w:val="006A3511"/>
    <w:rsid w:val="006C37FA"/>
    <w:rsid w:val="006D3198"/>
    <w:rsid w:val="00703AF0"/>
    <w:rsid w:val="00753B1F"/>
    <w:rsid w:val="00767033"/>
    <w:rsid w:val="00796286"/>
    <w:rsid w:val="00796B96"/>
    <w:rsid w:val="007A5A6B"/>
    <w:rsid w:val="007D2A3F"/>
    <w:rsid w:val="007E51B0"/>
    <w:rsid w:val="00827274"/>
    <w:rsid w:val="00827576"/>
    <w:rsid w:val="0086154B"/>
    <w:rsid w:val="008A413D"/>
    <w:rsid w:val="008C4929"/>
    <w:rsid w:val="008D05D0"/>
    <w:rsid w:val="008E5362"/>
    <w:rsid w:val="008F2E0C"/>
    <w:rsid w:val="008F6E4B"/>
    <w:rsid w:val="00902462"/>
    <w:rsid w:val="00907268"/>
    <w:rsid w:val="00923BDB"/>
    <w:rsid w:val="00974D20"/>
    <w:rsid w:val="00977E8A"/>
    <w:rsid w:val="009833C1"/>
    <w:rsid w:val="009C4F20"/>
    <w:rsid w:val="009C7943"/>
    <w:rsid w:val="009D555B"/>
    <w:rsid w:val="009F47B9"/>
    <w:rsid w:val="00A25E1F"/>
    <w:rsid w:val="00A478E0"/>
    <w:rsid w:val="00A53348"/>
    <w:rsid w:val="00A6334A"/>
    <w:rsid w:val="00A6349F"/>
    <w:rsid w:val="00AA4272"/>
    <w:rsid w:val="00AD3A65"/>
    <w:rsid w:val="00AF0245"/>
    <w:rsid w:val="00AF18E8"/>
    <w:rsid w:val="00B035B4"/>
    <w:rsid w:val="00B215E8"/>
    <w:rsid w:val="00B420B0"/>
    <w:rsid w:val="00B43C66"/>
    <w:rsid w:val="00B550AA"/>
    <w:rsid w:val="00B77685"/>
    <w:rsid w:val="00B81FDC"/>
    <w:rsid w:val="00B92DAF"/>
    <w:rsid w:val="00BB004F"/>
    <w:rsid w:val="00BB0790"/>
    <w:rsid w:val="00BD105B"/>
    <w:rsid w:val="00BD2E09"/>
    <w:rsid w:val="00C2229A"/>
    <w:rsid w:val="00C22548"/>
    <w:rsid w:val="00C34696"/>
    <w:rsid w:val="00C44061"/>
    <w:rsid w:val="00C53669"/>
    <w:rsid w:val="00CB73F2"/>
    <w:rsid w:val="00CC31AB"/>
    <w:rsid w:val="00CC7DAB"/>
    <w:rsid w:val="00D16ED5"/>
    <w:rsid w:val="00D27427"/>
    <w:rsid w:val="00D421CA"/>
    <w:rsid w:val="00D517AF"/>
    <w:rsid w:val="00D52AB7"/>
    <w:rsid w:val="00D54FEE"/>
    <w:rsid w:val="00D5744E"/>
    <w:rsid w:val="00D64197"/>
    <w:rsid w:val="00D64ED0"/>
    <w:rsid w:val="00D76151"/>
    <w:rsid w:val="00DA0A9D"/>
    <w:rsid w:val="00DA1381"/>
    <w:rsid w:val="00E03C24"/>
    <w:rsid w:val="00E11CB8"/>
    <w:rsid w:val="00E312F8"/>
    <w:rsid w:val="00E72E50"/>
    <w:rsid w:val="00E81A57"/>
    <w:rsid w:val="00E842F0"/>
    <w:rsid w:val="00EA170A"/>
    <w:rsid w:val="00EB3153"/>
    <w:rsid w:val="00EE49F7"/>
    <w:rsid w:val="00EE5503"/>
    <w:rsid w:val="00F05039"/>
    <w:rsid w:val="00F50B7B"/>
    <w:rsid w:val="00F5133E"/>
    <w:rsid w:val="00F530BA"/>
    <w:rsid w:val="00F6370F"/>
    <w:rsid w:val="00FB0145"/>
    <w:rsid w:val="00FC231E"/>
    <w:rsid w:val="00FF3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895275-3539-4427-8FEE-B9E90CF1A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E8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419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D641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6419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64197"/>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D64197"/>
    <w:rPr>
      <w:color w:val="0563C1" w:themeColor="hyperlink"/>
      <w:u w:val="single"/>
    </w:rPr>
  </w:style>
  <w:style w:type="paragraph" w:styleId="a4">
    <w:name w:val="List Paragraph"/>
    <w:basedOn w:val="a"/>
    <w:uiPriority w:val="34"/>
    <w:qFormat/>
    <w:rsid w:val="00D64197"/>
    <w:pPr>
      <w:ind w:left="720"/>
      <w:contextualSpacing/>
    </w:pPr>
  </w:style>
  <w:style w:type="paragraph" w:customStyle="1" w:styleId="a5">
    <w:name w:val="Знак Знак Знак Знак"/>
    <w:basedOn w:val="a"/>
    <w:rsid w:val="00D64197"/>
    <w:pPr>
      <w:spacing w:after="0" w:line="240" w:lineRule="auto"/>
    </w:pPr>
    <w:rPr>
      <w:rFonts w:ascii="Verdana" w:eastAsia="Times New Roman" w:hAnsi="Verdana" w:cs="Verdana"/>
      <w:sz w:val="20"/>
      <w:szCs w:val="20"/>
      <w:lang w:val="en-US"/>
    </w:rPr>
  </w:style>
  <w:style w:type="table" w:styleId="a6">
    <w:name w:val="Table Grid"/>
    <w:basedOn w:val="a1"/>
    <w:uiPriority w:val="59"/>
    <w:rsid w:val="00D641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1">
    <w:name w:val="Основной текст с отступом 31"/>
    <w:basedOn w:val="a"/>
    <w:rsid w:val="00D64197"/>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
    <w:name w:val="Основной текст с отступом 21"/>
    <w:basedOn w:val="a"/>
    <w:rsid w:val="00D64197"/>
    <w:pPr>
      <w:suppressAutoHyphens/>
      <w:spacing w:after="0" w:line="240" w:lineRule="auto"/>
      <w:ind w:firstLine="708"/>
      <w:jc w:val="both"/>
    </w:pPr>
    <w:rPr>
      <w:rFonts w:ascii="Times New Roman" w:eastAsia="Times New Roman" w:hAnsi="Times New Roman" w:cs="Times New Roman"/>
      <w:sz w:val="28"/>
      <w:szCs w:val="20"/>
      <w:lang w:eastAsia="ar-SA"/>
    </w:rPr>
  </w:style>
  <w:style w:type="paragraph" w:styleId="a7">
    <w:name w:val="Body Text Indent"/>
    <w:basedOn w:val="a"/>
    <w:link w:val="a8"/>
    <w:rsid w:val="00D6419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7"/>
    <w:rsid w:val="00D64197"/>
    <w:rPr>
      <w:rFonts w:ascii="Times New Roman" w:eastAsia="Times New Roman" w:hAnsi="Times New Roman" w:cs="Times New Roman"/>
      <w:sz w:val="24"/>
      <w:szCs w:val="24"/>
      <w:lang w:eastAsia="ar-SA"/>
    </w:rPr>
  </w:style>
  <w:style w:type="paragraph" w:customStyle="1" w:styleId="Heading">
    <w:name w:val="Heading"/>
    <w:rsid w:val="00D64197"/>
    <w:pPr>
      <w:autoSpaceDE w:val="0"/>
      <w:autoSpaceDN w:val="0"/>
      <w:adjustRightInd w:val="0"/>
      <w:spacing w:after="0" w:line="240" w:lineRule="auto"/>
    </w:pPr>
    <w:rPr>
      <w:rFonts w:ascii="Arial" w:eastAsia="Calibri" w:hAnsi="Arial" w:cs="Arial"/>
      <w:b/>
      <w:bCs/>
    </w:rPr>
  </w:style>
  <w:style w:type="character" w:customStyle="1" w:styleId="a9">
    <w:name w:val="Цветовое выделение"/>
    <w:rsid w:val="00D64197"/>
    <w:rPr>
      <w:b/>
      <w:bCs/>
      <w:color w:val="000080"/>
      <w:sz w:val="20"/>
      <w:szCs w:val="20"/>
    </w:rPr>
  </w:style>
  <w:style w:type="paragraph" w:customStyle="1" w:styleId="aa">
    <w:name w:val="Заголовок статьи"/>
    <w:basedOn w:val="a"/>
    <w:next w:val="a"/>
    <w:rsid w:val="00D64197"/>
    <w:pPr>
      <w:suppressAutoHyphens/>
      <w:autoSpaceDE w:val="0"/>
      <w:spacing w:after="0" w:line="240" w:lineRule="auto"/>
      <w:ind w:left="1612" w:hanging="892"/>
      <w:jc w:val="both"/>
    </w:pPr>
    <w:rPr>
      <w:rFonts w:ascii="Arial" w:eastAsia="Times New Roman" w:hAnsi="Arial" w:cs="Times New Roman"/>
      <w:sz w:val="20"/>
      <w:szCs w:val="20"/>
      <w:lang w:eastAsia="ar-SA"/>
    </w:rPr>
  </w:style>
  <w:style w:type="paragraph" w:styleId="ab">
    <w:name w:val="Balloon Text"/>
    <w:basedOn w:val="a"/>
    <w:link w:val="ac"/>
    <w:uiPriority w:val="99"/>
    <w:semiHidden/>
    <w:unhideWhenUsed/>
    <w:rsid w:val="00D6419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64197"/>
    <w:rPr>
      <w:rFonts w:ascii="Tahoma" w:hAnsi="Tahoma" w:cs="Tahoma"/>
      <w:sz w:val="16"/>
      <w:szCs w:val="16"/>
    </w:rPr>
  </w:style>
  <w:style w:type="paragraph" w:styleId="3">
    <w:name w:val="Body Text 3"/>
    <w:basedOn w:val="a"/>
    <w:link w:val="30"/>
    <w:uiPriority w:val="99"/>
    <w:semiHidden/>
    <w:unhideWhenUsed/>
    <w:rsid w:val="00D64197"/>
    <w:pPr>
      <w:spacing w:after="120"/>
    </w:pPr>
    <w:rPr>
      <w:sz w:val="16"/>
      <w:szCs w:val="16"/>
    </w:rPr>
  </w:style>
  <w:style w:type="character" w:customStyle="1" w:styleId="30">
    <w:name w:val="Основной текст 3 Знак"/>
    <w:basedOn w:val="a0"/>
    <w:link w:val="3"/>
    <w:uiPriority w:val="99"/>
    <w:semiHidden/>
    <w:rsid w:val="00D64197"/>
    <w:rPr>
      <w:sz w:val="16"/>
      <w:szCs w:val="16"/>
    </w:rPr>
  </w:style>
  <w:style w:type="paragraph" w:styleId="ad">
    <w:name w:val="header"/>
    <w:basedOn w:val="a"/>
    <w:link w:val="ae"/>
    <w:uiPriority w:val="99"/>
    <w:semiHidden/>
    <w:unhideWhenUsed/>
    <w:rsid w:val="00D64197"/>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D64197"/>
  </w:style>
  <w:style w:type="paragraph" w:styleId="af">
    <w:name w:val="footer"/>
    <w:basedOn w:val="a"/>
    <w:link w:val="af0"/>
    <w:uiPriority w:val="99"/>
    <w:unhideWhenUsed/>
    <w:rsid w:val="00D6419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64197"/>
  </w:style>
  <w:style w:type="paragraph" w:styleId="af1">
    <w:name w:val="Document Map"/>
    <w:basedOn w:val="a"/>
    <w:link w:val="af2"/>
    <w:uiPriority w:val="99"/>
    <w:semiHidden/>
    <w:unhideWhenUsed/>
    <w:rsid w:val="00D64197"/>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D64197"/>
    <w:rPr>
      <w:rFonts w:ascii="Tahoma" w:hAnsi="Tahoma" w:cs="Tahoma"/>
      <w:sz w:val="16"/>
      <w:szCs w:val="16"/>
    </w:rPr>
  </w:style>
  <w:style w:type="numbering" w:customStyle="1" w:styleId="1">
    <w:name w:val="Нет списка1"/>
    <w:next w:val="a2"/>
    <w:uiPriority w:val="99"/>
    <w:semiHidden/>
    <w:unhideWhenUsed/>
    <w:rsid w:val="00D64197"/>
  </w:style>
  <w:style w:type="table" w:customStyle="1" w:styleId="10">
    <w:name w:val="Сетка таблицы1"/>
    <w:basedOn w:val="a1"/>
    <w:next w:val="a6"/>
    <w:uiPriority w:val="59"/>
    <w:rsid w:val="00D64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D64197"/>
    <w:rPr>
      <w:color w:val="808080"/>
    </w:rPr>
  </w:style>
  <w:style w:type="paragraph" w:styleId="af4">
    <w:name w:val="Normal (Web)"/>
    <w:basedOn w:val="a"/>
    <w:semiHidden/>
    <w:unhideWhenUsed/>
    <w:rsid w:val="00D64197"/>
    <w:pPr>
      <w:spacing w:before="30" w:after="330" w:line="345" w:lineRule="atLeast"/>
    </w:pPr>
    <w:rPr>
      <w:rFonts w:ascii="Helvetica" w:eastAsia="Times New Roman" w:hAnsi="Helvetica" w:cs="Times New Roman"/>
      <w:color w:val="000000"/>
      <w:sz w:val="20"/>
      <w:szCs w:val="20"/>
      <w:lang w:val="en-US" w:eastAsia="ru-RU" w:bidi="en-US"/>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6419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5">
    <w:name w:val="FollowedHyperlink"/>
    <w:basedOn w:val="a0"/>
    <w:uiPriority w:val="99"/>
    <w:semiHidden/>
    <w:unhideWhenUsed/>
    <w:rsid w:val="00D64197"/>
    <w:rPr>
      <w:color w:val="954F72" w:themeColor="followedHyperlink"/>
      <w:u w:val="single"/>
    </w:rPr>
  </w:style>
  <w:style w:type="numbering" w:customStyle="1" w:styleId="2">
    <w:name w:val="Нет списка2"/>
    <w:next w:val="a2"/>
    <w:uiPriority w:val="99"/>
    <w:semiHidden/>
    <w:unhideWhenUsed/>
    <w:rsid w:val="00D64197"/>
  </w:style>
  <w:style w:type="table" w:customStyle="1" w:styleId="20">
    <w:name w:val="Сетка таблицы2"/>
    <w:basedOn w:val="a1"/>
    <w:next w:val="a6"/>
    <w:uiPriority w:val="59"/>
    <w:rsid w:val="00D64197"/>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uiPriority w:val="59"/>
    <w:rsid w:val="00D641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6"/>
    <w:uiPriority w:val="59"/>
    <w:rsid w:val="00D6419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3"/>
    <w:basedOn w:val="a1"/>
    <w:uiPriority w:val="59"/>
    <w:rsid w:val="00D6419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9249">
      <w:bodyDiv w:val="1"/>
      <w:marLeft w:val="0"/>
      <w:marRight w:val="0"/>
      <w:marTop w:val="0"/>
      <w:marBottom w:val="0"/>
      <w:divBdr>
        <w:top w:val="none" w:sz="0" w:space="0" w:color="auto"/>
        <w:left w:val="none" w:sz="0" w:space="0" w:color="auto"/>
        <w:bottom w:val="none" w:sz="0" w:space="0" w:color="auto"/>
        <w:right w:val="none" w:sz="0" w:space="0" w:color="auto"/>
      </w:divBdr>
    </w:div>
    <w:div w:id="1182208364">
      <w:bodyDiv w:val="1"/>
      <w:marLeft w:val="0"/>
      <w:marRight w:val="0"/>
      <w:marTop w:val="0"/>
      <w:marBottom w:val="0"/>
      <w:divBdr>
        <w:top w:val="none" w:sz="0" w:space="0" w:color="auto"/>
        <w:left w:val="none" w:sz="0" w:space="0" w:color="auto"/>
        <w:bottom w:val="none" w:sz="0" w:space="0" w:color="auto"/>
        <w:right w:val="none" w:sz="0" w:space="0" w:color="auto"/>
      </w:divBdr>
    </w:div>
    <w:div w:id="165414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3286D-79CE-4848-9EC2-84E080DF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3231</Words>
  <Characters>18422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2024-11-08T09:43:00Z</cp:lastPrinted>
  <dcterms:created xsi:type="dcterms:W3CDTF">2025-11-13T12:52:00Z</dcterms:created>
  <dcterms:modified xsi:type="dcterms:W3CDTF">2025-11-13T12:55:00Z</dcterms:modified>
</cp:coreProperties>
</file>